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94A5" w14:textId="77777777" w:rsidR="009406B4" w:rsidRDefault="006642BC">
      <w:pPr>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关于开展东南大学研究生党支部书记“最佳党课”</w:t>
      </w:r>
    </w:p>
    <w:p w14:paraId="179963EC" w14:textId="77777777" w:rsidR="009406B4" w:rsidRDefault="006642BC">
      <w:pPr>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评选活动的通知</w:t>
      </w:r>
    </w:p>
    <w:p w14:paraId="729B1060" w14:textId="77777777" w:rsidR="008C5DEB" w:rsidRDefault="008C5DEB">
      <w:pPr>
        <w:spacing w:line="360" w:lineRule="auto"/>
        <w:rPr>
          <w:rFonts w:ascii="宋体" w:hAnsi="宋体"/>
          <w:b/>
          <w:color w:val="000000"/>
          <w:sz w:val="28"/>
          <w:szCs w:val="28"/>
        </w:rPr>
      </w:pPr>
    </w:p>
    <w:p w14:paraId="41D02331" w14:textId="60FD6C75" w:rsidR="009406B4" w:rsidRDefault="006642BC">
      <w:pPr>
        <w:spacing w:line="360" w:lineRule="auto"/>
        <w:rPr>
          <w:rFonts w:ascii="宋体" w:hAnsi="宋体"/>
          <w:b/>
          <w:color w:val="000000"/>
          <w:sz w:val="28"/>
          <w:szCs w:val="28"/>
        </w:rPr>
      </w:pPr>
      <w:r>
        <w:rPr>
          <w:rFonts w:ascii="宋体" w:hAnsi="宋体"/>
          <w:b/>
          <w:color w:val="000000"/>
          <w:sz w:val="28"/>
          <w:szCs w:val="28"/>
        </w:rPr>
        <w:t>各院（系）党委、党总支、直属党支部</w:t>
      </w:r>
      <w:bookmarkStart w:id="0" w:name="_GoBack"/>
      <w:bookmarkEnd w:id="0"/>
      <w:r>
        <w:rPr>
          <w:rFonts w:ascii="宋体" w:hAnsi="宋体"/>
          <w:b/>
          <w:color w:val="000000"/>
          <w:sz w:val="28"/>
          <w:szCs w:val="28"/>
        </w:rPr>
        <w:t>：</w:t>
      </w:r>
    </w:p>
    <w:p w14:paraId="68E2F36D" w14:textId="54B0F0D5" w:rsidR="009406B4" w:rsidRDefault="006642BC" w:rsidP="00594B62">
      <w:pPr>
        <w:spacing w:line="360" w:lineRule="auto"/>
        <w:ind w:firstLineChars="200" w:firstLine="560"/>
        <w:rPr>
          <w:rFonts w:ascii="宋体" w:hAnsi="宋体"/>
          <w:color w:val="000000"/>
          <w:sz w:val="28"/>
          <w:szCs w:val="28"/>
        </w:rPr>
      </w:pPr>
      <w:r>
        <w:rPr>
          <w:rFonts w:ascii="宋体" w:hAnsi="宋体"/>
          <w:color w:val="000000"/>
          <w:sz w:val="28"/>
          <w:szCs w:val="28"/>
        </w:rPr>
        <w:t>为深入</w:t>
      </w:r>
      <w:r w:rsidR="00594B62" w:rsidRPr="00594B62">
        <w:rPr>
          <w:rFonts w:ascii="宋体" w:hAnsi="宋体" w:hint="eastAsia"/>
          <w:color w:val="000000"/>
          <w:sz w:val="28"/>
          <w:szCs w:val="28"/>
        </w:rPr>
        <w:t>学习贯彻习近平总书记关于研究生教育的重要指示精神，全面贯彻党的教育方针，落实立德树人根本任务</w:t>
      </w:r>
      <w:r>
        <w:rPr>
          <w:rFonts w:ascii="宋体" w:hAnsi="宋体"/>
          <w:color w:val="000000"/>
          <w:sz w:val="28"/>
          <w:szCs w:val="28"/>
        </w:rPr>
        <w:t>，牢记为党育人、为国育才的使命</w:t>
      </w:r>
      <w:r w:rsidR="00594B62">
        <w:rPr>
          <w:rFonts w:ascii="宋体" w:hAnsi="宋体" w:hint="eastAsia"/>
          <w:color w:val="000000"/>
          <w:sz w:val="28"/>
          <w:szCs w:val="28"/>
        </w:rPr>
        <w:t>，</w:t>
      </w:r>
      <w:r>
        <w:rPr>
          <w:rFonts w:ascii="宋体" w:hAnsi="宋体"/>
          <w:color w:val="000000"/>
          <w:sz w:val="28"/>
          <w:szCs w:val="28"/>
        </w:rPr>
        <w:t>现在全校范围内开展东南大学研究生党支部书记“最佳党课”评选活动，有关事项通知如下：</w:t>
      </w:r>
    </w:p>
    <w:p w14:paraId="65A19AA0" w14:textId="77777777" w:rsidR="009406B4" w:rsidRDefault="006642BC">
      <w:pPr>
        <w:spacing w:line="360" w:lineRule="auto"/>
        <w:rPr>
          <w:rFonts w:ascii="宋体" w:hAnsi="宋体"/>
          <w:b/>
          <w:color w:val="000000"/>
          <w:sz w:val="28"/>
          <w:szCs w:val="28"/>
        </w:rPr>
      </w:pPr>
      <w:r>
        <w:rPr>
          <w:rFonts w:ascii="宋体" w:hAnsi="宋体"/>
          <w:b/>
          <w:color w:val="000000"/>
          <w:sz w:val="28"/>
          <w:szCs w:val="28"/>
        </w:rPr>
        <w:t xml:space="preserve"> 一、党课主题</w:t>
      </w:r>
    </w:p>
    <w:p w14:paraId="03B5D9E6" w14:textId="7AF83DCD" w:rsidR="009406B4" w:rsidRDefault="00891C5E">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各研究生党支部书记在院系党委/党总支的指导下，开展“</w:t>
      </w:r>
      <w:r w:rsidR="00A747D0" w:rsidRPr="00A747D0">
        <w:rPr>
          <w:rFonts w:ascii="宋体" w:hAnsi="宋体" w:hint="eastAsia"/>
          <w:color w:val="000000"/>
          <w:sz w:val="28"/>
          <w:szCs w:val="28"/>
        </w:rPr>
        <w:t>深入学习领会</w:t>
      </w:r>
      <w:r>
        <w:rPr>
          <w:rFonts w:ascii="宋体" w:hAnsi="宋体" w:hint="eastAsia"/>
          <w:color w:val="000000"/>
          <w:sz w:val="28"/>
          <w:szCs w:val="28"/>
        </w:rPr>
        <w:t>党的百年奋斗重大成就和历史经验”主题党课，深入学习贯彻习近平新时代中国特色社会主义思想和党的十九届六中全会精神，</w:t>
      </w:r>
      <w:r w:rsidR="00A747D0" w:rsidRPr="00A747D0">
        <w:rPr>
          <w:rFonts w:ascii="宋体" w:hAnsi="宋体" w:hint="eastAsia"/>
          <w:color w:val="000000"/>
          <w:sz w:val="28"/>
          <w:szCs w:val="28"/>
        </w:rPr>
        <w:t>学习党史、新中国史、改革开放史、社会主义发展史（以下简称“四史”），</w:t>
      </w:r>
      <w:r w:rsidR="00081F90" w:rsidRPr="00081F90">
        <w:rPr>
          <w:rFonts w:ascii="宋体" w:hAnsi="宋体" w:hint="eastAsia"/>
          <w:color w:val="000000"/>
          <w:sz w:val="28"/>
          <w:szCs w:val="28"/>
        </w:rPr>
        <w:t>在“四史”学习中体悟党的百年奋斗重大成就和历史经验，结合东南大学建校120周年，融入专业特色，厚植爱党爱国爱校情怀，</w:t>
      </w:r>
      <w:r w:rsidR="00A747D0" w:rsidRPr="00A747D0">
        <w:rPr>
          <w:rFonts w:ascii="宋体" w:hAnsi="宋体" w:hint="eastAsia"/>
          <w:color w:val="000000"/>
          <w:sz w:val="28"/>
          <w:szCs w:val="28"/>
        </w:rPr>
        <w:t>坚定理想信念，继往开来，接续奋斗，开启向第二个百年奋斗目标进军的新征程。</w:t>
      </w:r>
    </w:p>
    <w:p w14:paraId="72750400" w14:textId="77777777" w:rsidR="009406B4" w:rsidRDefault="006642BC">
      <w:pPr>
        <w:spacing w:line="360" w:lineRule="auto"/>
        <w:rPr>
          <w:rFonts w:ascii="宋体" w:hAnsi="宋体"/>
          <w:b/>
          <w:color w:val="000000"/>
          <w:sz w:val="28"/>
          <w:szCs w:val="28"/>
        </w:rPr>
      </w:pPr>
      <w:r>
        <w:rPr>
          <w:rFonts w:ascii="宋体" w:hAnsi="宋体"/>
          <w:b/>
          <w:color w:val="000000"/>
          <w:sz w:val="28"/>
          <w:szCs w:val="28"/>
        </w:rPr>
        <w:t>二、参评条件</w:t>
      </w:r>
    </w:p>
    <w:p w14:paraId="0E275DBA" w14:textId="3A7BCE05" w:rsidR="009406B4" w:rsidRDefault="006642BC">
      <w:pPr>
        <w:spacing w:line="360" w:lineRule="auto"/>
        <w:ind w:firstLineChars="200" w:firstLine="560"/>
        <w:rPr>
          <w:rFonts w:ascii="宋体" w:hAnsi="宋体"/>
          <w:color w:val="000000"/>
          <w:sz w:val="28"/>
          <w:szCs w:val="28"/>
        </w:rPr>
      </w:pPr>
      <w:r>
        <w:rPr>
          <w:rFonts w:ascii="宋体" w:hAnsi="宋体"/>
          <w:color w:val="000000"/>
          <w:sz w:val="28"/>
          <w:szCs w:val="28"/>
        </w:rPr>
        <w:t>党课教育就“</w:t>
      </w:r>
      <w:r w:rsidR="00A747D0" w:rsidRPr="00A747D0">
        <w:rPr>
          <w:rFonts w:ascii="宋体" w:hAnsi="宋体" w:hint="eastAsia"/>
          <w:color w:val="000000"/>
          <w:sz w:val="28"/>
          <w:szCs w:val="28"/>
        </w:rPr>
        <w:t>深入学习领会</w:t>
      </w:r>
      <w:r>
        <w:rPr>
          <w:rFonts w:ascii="宋体" w:hAnsi="宋体" w:hint="eastAsia"/>
          <w:color w:val="000000"/>
          <w:sz w:val="28"/>
          <w:szCs w:val="28"/>
        </w:rPr>
        <w:t>党的百年奋斗重大成就和历史经验</w:t>
      </w:r>
      <w:r>
        <w:rPr>
          <w:rFonts w:ascii="宋体" w:hAnsi="宋体"/>
          <w:color w:val="000000"/>
          <w:sz w:val="28"/>
          <w:szCs w:val="28"/>
        </w:rPr>
        <w:t>”这一主题，结合专业特色，</w:t>
      </w:r>
      <w:r w:rsidRPr="009D1ACA">
        <w:rPr>
          <w:rFonts w:ascii="宋体" w:hAnsi="宋体"/>
          <w:color w:val="000000"/>
          <w:sz w:val="28"/>
          <w:szCs w:val="28"/>
        </w:rPr>
        <w:t>面向本支部党员开展宣传</w:t>
      </w:r>
      <w:r w:rsidRPr="009D1ACA">
        <w:rPr>
          <w:rFonts w:ascii="宋体" w:hAnsi="宋体" w:hint="eastAsia"/>
          <w:color w:val="000000"/>
          <w:sz w:val="28"/>
          <w:szCs w:val="28"/>
        </w:rPr>
        <w:t>党的百年奋斗重大成就和历史经验</w:t>
      </w:r>
      <w:r w:rsidRPr="009D1ACA">
        <w:rPr>
          <w:rFonts w:ascii="宋体" w:hAnsi="宋体"/>
          <w:color w:val="000000"/>
          <w:sz w:val="28"/>
          <w:szCs w:val="28"/>
        </w:rPr>
        <w:t>或身边先进人物的典型事迹</w:t>
      </w:r>
      <w:r w:rsidRPr="009D1ACA">
        <w:rPr>
          <w:rFonts w:ascii="宋体" w:hAnsi="宋体" w:hint="eastAsia"/>
          <w:color w:val="000000"/>
          <w:sz w:val="28"/>
          <w:szCs w:val="28"/>
        </w:rPr>
        <w:t>等活动</w:t>
      </w:r>
      <w:r w:rsidR="00FE54AC" w:rsidRPr="009D1ACA">
        <w:rPr>
          <w:rFonts w:ascii="宋体" w:hAnsi="宋体" w:hint="eastAsia"/>
          <w:color w:val="000000"/>
          <w:sz w:val="28"/>
          <w:szCs w:val="28"/>
        </w:rPr>
        <w:t>，</w:t>
      </w:r>
      <w:r w:rsidRPr="009D1ACA">
        <w:rPr>
          <w:rFonts w:ascii="宋体" w:hAnsi="宋体"/>
          <w:color w:val="000000"/>
          <w:sz w:val="28"/>
          <w:szCs w:val="28"/>
        </w:rPr>
        <w:t>展现新时代青年</w:t>
      </w:r>
      <w:r w:rsidR="00081F90" w:rsidRPr="009D1ACA">
        <w:rPr>
          <w:rFonts w:ascii="宋体" w:hAnsi="宋体" w:hint="eastAsia"/>
          <w:color w:val="000000"/>
          <w:sz w:val="28"/>
          <w:szCs w:val="28"/>
        </w:rPr>
        <w:t>党员</w:t>
      </w:r>
      <w:r w:rsidRPr="009D1ACA">
        <w:rPr>
          <w:rFonts w:ascii="宋体" w:hAnsi="宋体"/>
          <w:color w:val="000000"/>
          <w:sz w:val="28"/>
          <w:szCs w:val="28"/>
        </w:rPr>
        <w:t>爱党爱国爱校的精神，充分体现研究生党支部的凝聚力和战斗</w:t>
      </w:r>
      <w:r w:rsidRPr="009D1ACA">
        <w:rPr>
          <w:rFonts w:ascii="宋体" w:hAnsi="宋体"/>
          <w:color w:val="000000"/>
          <w:sz w:val="28"/>
          <w:szCs w:val="28"/>
        </w:rPr>
        <w:lastRenderedPageBreak/>
        <w:t>力，</w:t>
      </w:r>
      <w:r w:rsidR="000564EB">
        <w:rPr>
          <w:rFonts w:ascii="宋体" w:hAnsi="宋体" w:hint="eastAsia"/>
          <w:color w:val="000000"/>
          <w:sz w:val="28"/>
          <w:szCs w:val="28"/>
        </w:rPr>
        <w:t>在</w:t>
      </w:r>
      <w:r>
        <w:rPr>
          <w:rFonts w:ascii="宋体" w:hAnsi="宋体"/>
          <w:color w:val="000000"/>
          <w:sz w:val="28"/>
          <w:szCs w:val="28"/>
        </w:rPr>
        <w:t>提高支部党员的思想觉悟</w:t>
      </w:r>
      <w:r w:rsidR="000564EB">
        <w:rPr>
          <w:rFonts w:ascii="宋体" w:hAnsi="宋体" w:hint="eastAsia"/>
          <w:color w:val="000000"/>
          <w:sz w:val="28"/>
          <w:szCs w:val="28"/>
        </w:rPr>
        <w:t>、</w:t>
      </w:r>
      <w:r>
        <w:rPr>
          <w:rFonts w:ascii="宋体" w:hAnsi="宋体"/>
          <w:color w:val="000000"/>
          <w:sz w:val="28"/>
          <w:szCs w:val="28"/>
        </w:rPr>
        <w:t>筑牢爱国主义教育思想防线</w:t>
      </w:r>
      <w:r w:rsidR="000564EB">
        <w:rPr>
          <w:rFonts w:ascii="宋体" w:hAnsi="宋体" w:hint="eastAsia"/>
          <w:color w:val="000000"/>
          <w:sz w:val="28"/>
          <w:szCs w:val="28"/>
        </w:rPr>
        <w:t>方面</w:t>
      </w:r>
      <w:r>
        <w:rPr>
          <w:rFonts w:ascii="宋体" w:hAnsi="宋体"/>
          <w:color w:val="000000"/>
          <w:sz w:val="28"/>
          <w:szCs w:val="28"/>
        </w:rPr>
        <w:t>取得一定效果。</w:t>
      </w:r>
    </w:p>
    <w:p w14:paraId="17436770" w14:textId="77777777" w:rsidR="009406B4" w:rsidRDefault="006642BC">
      <w:pPr>
        <w:spacing w:line="360" w:lineRule="auto"/>
        <w:rPr>
          <w:rFonts w:ascii="宋体" w:hAnsi="宋体"/>
          <w:b/>
          <w:color w:val="000000"/>
          <w:sz w:val="28"/>
          <w:szCs w:val="28"/>
        </w:rPr>
      </w:pPr>
      <w:r>
        <w:rPr>
          <w:rFonts w:ascii="宋体" w:hAnsi="宋体"/>
          <w:b/>
          <w:color w:val="000000"/>
          <w:sz w:val="28"/>
          <w:szCs w:val="28"/>
        </w:rPr>
        <w:t>三、评选标准及奖励办法</w:t>
      </w:r>
    </w:p>
    <w:p w14:paraId="0FE3F660" w14:textId="77777777" w:rsidR="009406B4" w:rsidRDefault="006642BC">
      <w:pPr>
        <w:spacing w:line="360" w:lineRule="auto"/>
        <w:ind w:firstLineChars="200" w:firstLine="560"/>
        <w:rPr>
          <w:rFonts w:ascii="宋体" w:hAnsi="宋体"/>
          <w:color w:val="000000"/>
          <w:sz w:val="28"/>
          <w:szCs w:val="28"/>
        </w:rPr>
      </w:pPr>
      <w:r>
        <w:rPr>
          <w:rFonts w:ascii="宋体" w:hAnsi="宋体"/>
          <w:color w:val="000000"/>
          <w:sz w:val="28"/>
          <w:szCs w:val="28"/>
        </w:rPr>
        <w:t>党委研究生工作部组织专家按照以下标准对报送材料进行评选。</w:t>
      </w:r>
    </w:p>
    <w:p w14:paraId="256E35C5" w14:textId="6D757723" w:rsidR="00DB130D" w:rsidRDefault="00197761">
      <w:pPr>
        <w:spacing w:line="360" w:lineRule="auto"/>
        <w:ind w:firstLineChars="200" w:firstLine="560"/>
        <w:rPr>
          <w:rFonts w:ascii="宋体" w:hAnsi="宋体"/>
          <w:color w:val="000000"/>
          <w:sz w:val="28"/>
          <w:szCs w:val="28"/>
        </w:rPr>
      </w:pPr>
      <w:r>
        <w:rPr>
          <w:rFonts w:ascii="宋体" w:hAnsi="宋体" w:hint="eastAsia"/>
          <w:color w:val="000000"/>
          <w:sz w:val="28"/>
          <w:szCs w:val="28"/>
        </w:rPr>
        <w:t>（一）</w:t>
      </w:r>
      <w:r w:rsidR="0032041F">
        <w:rPr>
          <w:rFonts w:ascii="宋体" w:hAnsi="宋体" w:hint="eastAsia"/>
          <w:color w:val="000000"/>
          <w:sz w:val="28"/>
          <w:szCs w:val="28"/>
        </w:rPr>
        <w:t>党课</w:t>
      </w:r>
      <w:r>
        <w:rPr>
          <w:rFonts w:ascii="宋体" w:hAnsi="宋体" w:hint="eastAsia"/>
          <w:color w:val="000000"/>
          <w:sz w:val="28"/>
          <w:szCs w:val="28"/>
        </w:rPr>
        <w:t>主题</w:t>
      </w:r>
    </w:p>
    <w:p w14:paraId="4E6858CC" w14:textId="5BC7AA5F" w:rsidR="0032041F" w:rsidRDefault="009B2BF9" w:rsidP="009B2BF9">
      <w:pPr>
        <w:spacing w:line="360" w:lineRule="auto"/>
        <w:ind w:firstLineChars="200" w:firstLine="560"/>
        <w:rPr>
          <w:rFonts w:ascii="宋体" w:hAnsi="宋体"/>
          <w:color w:val="000000"/>
          <w:sz w:val="28"/>
          <w:szCs w:val="28"/>
        </w:rPr>
      </w:pPr>
      <w:r>
        <w:rPr>
          <w:rFonts w:ascii="宋体" w:hAnsi="宋体" w:hint="eastAsia"/>
          <w:color w:val="000000"/>
          <w:sz w:val="28"/>
          <w:szCs w:val="28"/>
        </w:rPr>
        <w:t>围绕</w:t>
      </w:r>
      <w:r w:rsidR="0032041F" w:rsidRPr="0032041F">
        <w:rPr>
          <w:rFonts w:ascii="宋体" w:hAnsi="宋体" w:hint="eastAsia"/>
          <w:color w:val="000000"/>
          <w:sz w:val="28"/>
          <w:szCs w:val="28"/>
        </w:rPr>
        <w:t>“深入学习领会党的百年奋斗重大成就和历史经验”</w:t>
      </w:r>
      <w:r w:rsidR="00BF2EA9">
        <w:rPr>
          <w:rFonts w:ascii="宋体" w:hAnsi="宋体" w:hint="eastAsia"/>
          <w:color w:val="000000"/>
          <w:sz w:val="28"/>
          <w:szCs w:val="28"/>
        </w:rPr>
        <w:t>的主题，</w:t>
      </w:r>
      <w:r>
        <w:rPr>
          <w:rFonts w:ascii="宋体" w:hAnsi="宋体" w:hint="eastAsia"/>
          <w:color w:val="000000"/>
          <w:sz w:val="28"/>
          <w:szCs w:val="28"/>
        </w:rPr>
        <w:t>紧密结合本支部党员的思想、学习、工作实际，</w:t>
      </w:r>
      <w:r w:rsidR="00534A61">
        <w:rPr>
          <w:rFonts w:ascii="宋体" w:hAnsi="宋体" w:hint="eastAsia"/>
          <w:color w:val="000000"/>
          <w:sz w:val="28"/>
          <w:szCs w:val="28"/>
        </w:rPr>
        <w:t>主旨鲜明，</w:t>
      </w:r>
      <w:r w:rsidR="00BF2EA9">
        <w:rPr>
          <w:rFonts w:ascii="宋体" w:hAnsi="宋体" w:hint="eastAsia"/>
          <w:color w:val="000000"/>
          <w:sz w:val="28"/>
          <w:szCs w:val="28"/>
        </w:rPr>
        <w:t>观点正确</w:t>
      </w:r>
      <w:r w:rsidR="00534A61">
        <w:rPr>
          <w:rFonts w:ascii="宋体" w:hAnsi="宋体" w:hint="eastAsia"/>
          <w:color w:val="000000"/>
          <w:sz w:val="28"/>
          <w:szCs w:val="28"/>
        </w:rPr>
        <w:t>、</w:t>
      </w:r>
      <w:r w:rsidR="00BF2EA9">
        <w:rPr>
          <w:rFonts w:ascii="宋体" w:hAnsi="宋体" w:hint="eastAsia"/>
          <w:color w:val="000000"/>
          <w:sz w:val="28"/>
          <w:szCs w:val="28"/>
        </w:rPr>
        <w:t>深刻</w:t>
      </w:r>
      <w:r>
        <w:rPr>
          <w:rFonts w:ascii="宋体" w:hAnsi="宋体" w:hint="eastAsia"/>
          <w:color w:val="000000"/>
          <w:sz w:val="28"/>
          <w:szCs w:val="28"/>
        </w:rPr>
        <w:t>，</w:t>
      </w:r>
      <w:r w:rsidR="00BF2EA9">
        <w:rPr>
          <w:rFonts w:ascii="宋体" w:hAnsi="宋体" w:hint="eastAsia"/>
          <w:color w:val="000000"/>
          <w:sz w:val="28"/>
          <w:szCs w:val="28"/>
        </w:rPr>
        <w:t>见解独到</w:t>
      </w:r>
      <w:r w:rsidR="00D455DC">
        <w:rPr>
          <w:rFonts w:ascii="宋体" w:hAnsi="宋体" w:hint="eastAsia"/>
          <w:color w:val="000000"/>
          <w:sz w:val="28"/>
          <w:szCs w:val="28"/>
        </w:rPr>
        <w:t>，有一定的思想性、教育性和启迪性</w:t>
      </w:r>
      <w:r>
        <w:rPr>
          <w:rFonts w:ascii="宋体" w:hAnsi="宋体" w:hint="eastAsia"/>
          <w:color w:val="000000"/>
          <w:sz w:val="28"/>
          <w:szCs w:val="28"/>
        </w:rPr>
        <w:t>。</w:t>
      </w:r>
    </w:p>
    <w:p w14:paraId="50B16076" w14:textId="27BD5E68" w:rsidR="00622EDE" w:rsidRDefault="00622EDE">
      <w:pPr>
        <w:spacing w:line="360" w:lineRule="auto"/>
        <w:ind w:firstLineChars="200" w:firstLine="560"/>
        <w:rPr>
          <w:rFonts w:ascii="宋体" w:hAnsi="宋体"/>
          <w:color w:val="000000"/>
          <w:sz w:val="28"/>
          <w:szCs w:val="28"/>
        </w:rPr>
      </w:pPr>
      <w:r>
        <w:rPr>
          <w:rFonts w:ascii="宋体" w:hAnsi="宋体" w:hint="eastAsia"/>
          <w:color w:val="000000"/>
          <w:sz w:val="28"/>
          <w:szCs w:val="28"/>
        </w:rPr>
        <w:t>（二）</w:t>
      </w:r>
      <w:r w:rsidR="0032041F">
        <w:rPr>
          <w:rFonts w:ascii="宋体" w:hAnsi="宋体" w:hint="eastAsia"/>
          <w:color w:val="000000"/>
          <w:sz w:val="28"/>
          <w:szCs w:val="28"/>
        </w:rPr>
        <w:t>授课内容</w:t>
      </w:r>
    </w:p>
    <w:p w14:paraId="26DB8F8E" w14:textId="0A11CA80" w:rsidR="009B2BF9" w:rsidRDefault="009867CD">
      <w:pPr>
        <w:spacing w:line="360" w:lineRule="auto"/>
        <w:ind w:firstLineChars="200" w:firstLine="560"/>
        <w:rPr>
          <w:rFonts w:ascii="宋体" w:hAnsi="宋体"/>
          <w:color w:val="000000"/>
          <w:sz w:val="28"/>
          <w:szCs w:val="28"/>
        </w:rPr>
      </w:pPr>
      <w:r w:rsidRPr="009867CD">
        <w:rPr>
          <w:rFonts w:ascii="宋体" w:hAnsi="宋体" w:hint="eastAsia"/>
          <w:color w:val="000000"/>
          <w:sz w:val="28"/>
          <w:szCs w:val="28"/>
        </w:rPr>
        <w:t>坚持党课教育的党性原则</w:t>
      </w:r>
      <w:r>
        <w:rPr>
          <w:rFonts w:ascii="宋体" w:hAnsi="宋体" w:hint="eastAsia"/>
          <w:color w:val="000000"/>
          <w:sz w:val="28"/>
          <w:szCs w:val="28"/>
        </w:rPr>
        <w:t>，</w:t>
      </w:r>
      <w:r w:rsidR="00D455DC">
        <w:rPr>
          <w:rFonts w:ascii="宋体" w:hAnsi="宋体" w:hint="eastAsia"/>
          <w:color w:val="000000"/>
          <w:sz w:val="28"/>
          <w:szCs w:val="28"/>
        </w:rPr>
        <w:t>讲</w:t>
      </w:r>
      <w:r w:rsidR="009B2BF9" w:rsidRPr="009B2BF9">
        <w:rPr>
          <w:rFonts w:ascii="宋体" w:hAnsi="宋体" w:hint="eastAsia"/>
          <w:color w:val="000000"/>
          <w:sz w:val="28"/>
          <w:szCs w:val="28"/>
        </w:rPr>
        <w:t>课内容科学</w:t>
      </w:r>
      <w:r w:rsidR="009B2BF9">
        <w:rPr>
          <w:rFonts w:ascii="宋体" w:hAnsi="宋体" w:hint="eastAsia"/>
          <w:color w:val="000000"/>
          <w:sz w:val="28"/>
          <w:szCs w:val="28"/>
        </w:rPr>
        <w:t>、</w:t>
      </w:r>
      <w:r w:rsidR="009B2BF9" w:rsidRPr="009B2BF9">
        <w:rPr>
          <w:rFonts w:ascii="宋体" w:hAnsi="宋体" w:hint="eastAsia"/>
          <w:color w:val="000000"/>
          <w:sz w:val="28"/>
          <w:szCs w:val="28"/>
        </w:rPr>
        <w:t>系统</w:t>
      </w:r>
      <w:r w:rsidR="00534A61">
        <w:rPr>
          <w:rFonts w:ascii="宋体" w:hAnsi="宋体" w:hint="eastAsia"/>
          <w:color w:val="000000"/>
          <w:sz w:val="28"/>
          <w:szCs w:val="28"/>
        </w:rPr>
        <w:t>、充实</w:t>
      </w:r>
      <w:r w:rsidR="00973D8B">
        <w:rPr>
          <w:rFonts w:ascii="宋体" w:hAnsi="宋体" w:hint="eastAsia"/>
          <w:color w:val="000000"/>
          <w:sz w:val="28"/>
          <w:szCs w:val="28"/>
        </w:rPr>
        <w:t>，</w:t>
      </w:r>
      <w:r w:rsidR="00973D8B" w:rsidRPr="00973D8B">
        <w:rPr>
          <w:rFonts w:ascii="宋体" w:hAnsi="宋体" w:hint="eastAsia"/>
          <w:color w:val="000000"/>
          <w:sz w:val="28"/>
          <w:szCs w:val="28"/>
        </w:rPr>
        <w:t>合理运用理论联系实际的工作方法</w:t>
      </w:r>
      <w:r w:rsidR="009B2BF9">
        <w:rPr>
          <w:rFonts w:ascii="宋体" w:hAnsi="宋体" w:hint="eastAsia"/>
          <w:color w:val="000000"/>
          <w:sz w:val="28"/>
          <w:szCs w:val="28"/>
        </w:rPr>
        <w:t>，</w:t>
      </w:r>
      <w:r w:rsidR="00534A61">
        <w:rPr>
          <w:rFonts w:ascii="宋体" w:hAnsi="宋体" w:hint="eastAsia"/>
          <w:color w:val="000000"/>
          <w:sz w:val="28"/>
          <w:szCs w:val="28"/>
        </w:rPr>
        <w:t>结构合理、层次分明、</w:t>
      </w:r>
      <w:r w:rsidR="00534A61" w:rsidRPr="009B2BF9">
        <w:rPr>
          <w:rFonts w:ascii="宋体" w:hAnsi="宋体" w:hint="eastAsia"/>
          <w:color w:val="000000"/>
          <w:sz w:val="28"/>
          <w:szCs w:val="28"/>
        </w:rPr>
        <w:t>重点突出</w:t>
      </w:r>
      <w:r w:rsidR="00534A61">
        <w:rPr>
          <w:rFonts w:ascii="宋体" w:hAnsi="宋体" w:hint="eastAsia"/>
          <w:color w:val="000000"/>
          <w:sz w:val="28"/>
          <w:szCs w:val="28"/>
        </w:rPr>
        <w:t>、逻辑严密，</w:t>
      </w:r>
      <w:r w:rsidR="009B2BF9" w:rsidRPr="009B2BF9">
        <w:rPr>
          <w:rFonts w:ascii="宋体" w:hAnsi="宋体" w:hint="eastAsia"/>
          <w:color w:val="000000"/>
          <w:sz w:val="28"/>
          <w:szCs w:val="28"/>
        </w:rPr>
        <w:t>备课充分</w:t>
      </w:r>
      <w:r w:rsidR="009B2BF9">
        <w:rPr>
          <w:rFonts w:ascii="宋体" w:hAnsi="宋体" w:hint="eastAsia"/>
          <w:color w:val="000000"/>
          <w:sz w:val="28"/>
          <w:szCs w:val="28"/>
        </w:rPr>
        <w:t>、</w:t>
      </w:r>
      <w:r w:rsidR="009B2BF9" w:rsidRPr="009B2BF9">
        <w:rPr>
          <w:rFonts w:ascii="宋体" w:hAnsi="宋体" w:hint="eastAsia"/>
          <w:color w:val="000000"/>
          <w:sz w:val="28"/>
          <w:szCs w:val="28"/>
        </w:rPr>
        <w:t>材料充足</w:t>
      </w:r>
      <w:r w:rsidR="009B2BF9">
        <w:rPr>
          <w:rFonts w:ascii="宋体" w:hAnsi="宋体" w:hint="eastAsia"/>
          <w:color w:val="000000"/>
          <w:sz w:val="28"/>
          <w:szCs w:val="28"/>
        </w:rPr>
        <w:t>，</w:t>
      </w:r>
      <w:r w:rsidR="009B2BF9" w:rsidRPr="009B2BF9">
        <w:rPr>
          <w:rFonts w:ascii="宋体" w:hAnsi="宋体" w:hint="eastAsia"/>
          <w:color w:val="000000"/>
          <w:sz w:val="28"/>
          <w:szCs w:val="28"/>
        </w:rPr>
        <w:t>富有说服力、感染力。</w:t>
      </w:r>
    </w:p>
    <w:p w14:paraId="437EB2B4" w14:textId="52EDAEC5" w:rsidR="00197761" w:rsidRDefault="00197761">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sidR="0032041F">
        <w:rPr>
          <w:rFonts w:ascii="宋体" w:hAnsi="宋体" w:hint="eastAsia"/>
          <w:color w:val="000000"/>
          <w:sz w:val="28"/>
          <w:szCs w:val="28"/>
        </w:rPr>
        <w:t>三</w:t>
      </w:r>
      <w:r>
        <w:rPr>
          <w:rFonts w:ascii="宋体" w:hAnsi="宋体" w:hint="eastAsia"/>
          <w:color w:val="000000"/>
          <w:sz w:val="28"/>
          <w:szCs w:val="28"/>
        </w:rPr>
        <w:t>）</w:t>
      </w:r>
      <w:r w:rsidR="0032041F">
        <w:rPr>
          <w:rFonts w:ascii="宋体" w:hAnsi="宋体" w:hint="eastAsia"/>
          <w:color w:val="000000"/>
          <w:sz w:val="28"/>
          <w:szCs w:val="28"/>
        </w:rPr>
        <w:t>时间</w:t>
      </w:r>
      <w:r w:rsidR="00D455DC">
        <w:rPr>
          <w:rFonts w:ascii="宋体" w:hAnsi="宋体" w:hint="eastAsia"/>
          <w:color w:val="000000"/>
          <w:sz w:val="28"/>
          <w:szCs w:val="28"/>
        </w:rPr>
        <w:t>安排</w:t>
      </w:r>
    </w:p>
    <w:p w14:paraId="4753882D" w14:textId="0A6E52D0" w:rsidR="00D455DC" w:rsidRDefault="00D455DC">
      <w:pPr>
        <w:spacing w:line="360" w:lineRule="auto"/>
        <w:ind w:firstLineChars="200" w:firstLine="560"/>
        <w:rPr>
          <w:rFonts w:ascii="宋体" w:hAnsi="宋体"/>
          <w:color w:val="000000"/>
          <w:sz w:val="28"/>
          <w:szCs w:val="28"/>
        </w:rPr>
      </w:pPr>
      <w:r>
        <w:rPr>
          <w:rFonts w:ascii="宋体" w:hAnsi="宋体" w:hint="eastAsia"/>
          <w:color w:val="000000"/>
          <w:sz w:val="28"/>
          <w:szCs w:val="28"/>
        </w:rPr>
        <w:t>讲</w:t>
      </w:r>
      <w:r w:rsidR="00BD6AB3">
        <w:rPr>
          <w:rFonts w:ascii="宋体" w:hAnsi="宋体" w:hint="eastAsia"/>
          <w:color w:val="000000"/>
          <w:sz w:val="28"/>
          <w:szCs w:val="28"/>
        </w:rPr>
        <w:t>课</w:t>
      </w:r>
      <w:r>
        <w:rPr>
          <w:rFonts w:ascii="宋体" w:hAnsi="宋体" w:hint="eastAsia"/>
          <w:color w:val="000000"/>
          <w:sz w:val="28"/>
          <w:szCs w:val="28"/>
        </w:rPr>
        <w:t>时间分配合理，</w:t>
      </w:r>
      <w:r w:rsidR="00DA3D3B">
        <w:rPr>
          <w:rFonts w:ascii="宋体" w:hAnsi="宋体" w:hint="eastAsia"/>
          <w:color w:val="000000"/>
          <w:sz w:val="28"/>
          <w:szCs w:val="28"/>
        </w:rPr>
        <w:t>院系报送党课视频文件</w:t>
      </w:r>
      <w:r>
        <w:rPr>
          <w:rFonts w:ascii="宋体" w:hAnsi="宋体" w:hint="eastAsia"/>
          <w:color w:val="000000"/>
          <w:sz w:val="28"/>
          <w:szCs w:val="28"/>
        </w:rPr>
        <w:t>时</w:t>
      </w:r>
      <w:r w:rsidR="008C3951">
        <w:rPr>
          <w:rFonts w:ascii="宋体" w:hAnsi="宋体" w:hint="eastAsia"/>
          <w:color w:val="000000"/>
          <w:sz w:val="28"/>
          <w:szCs w:val="28"/>
        </w:rPr>
        <w:t>长</w:t>
      </w:r>
      <w:r w:rsidR="00E50CD5">
        <w:rPr>
          <w:rFonts w:ascii="宋体" w:hAnsi="宋体" w:hint="eastAsia"/>
          <w:color w:val="000000"/>
          <w:sz w:val="28"/>
          <w:szCs w:val="28"/>
        </w:rPr>
        <w:t>应</w:t>
      </w:r>
      <w:r w:rsidR="00DA3D3B">
        <w:rPr>
          <w:rFonts w:ascii="宋体" w:hAnsi="宋体" w:hint="eastAsia"/>
          <w:color w:val="000000"/>
          <w:sz w:val="28"/>
          <w:szCs w:val="28"/>
        </w:rPr>
        <w:t>控制在1</w:t>
      </w:r>
      <w:r w:rsidR="00DA3D3B">
        <w:rPr>
          <w:rFonts w:ascii="宋体" w:hAnsi="宋体"/>
          <w:color w:val="000000"/>
          <w:sz w:val="28"/>
          <w:szCs w:val="28"/>
        </w:rPr>
        <w:t>5</w:t>
      </w:r>
      <w:r w:rsidR="00DA3D3B">
        <w:rPr>
          <w:rFonts w:ascii="宋体" w:hAnsi="宋体" w:hint="eastAsia"/>
          <w:color w:val="000000"/>
          <w:sz w:val="28"/>
          <w:szCs w:val="28"/>
        </w:rPr>
        <w:t>分钟以内，线下评选微党课时长应控制在6</w:t>
      </w:r>
      <w:r w:rsidR="00DA3D3B">
        <w:rPr>
          <w:rFonts w:ascii="宋体" w:hAnsi="宋体"/>
          <w:color w:val="000000"/>
          <w:sz w:val="28"/>
          <w:szCs w:val="28"/>
        </w:rPr>
        <w:t>-8</w:t>
      </w:r>
      <w:r w:rsidR="00DA3D3B">
        <w:rPr>
          <w:rFonts w:ascii="宋体" w:hAnsi="宋体" w:hint="eastAsia"/>
          <w:color w:val="000000"/>
          <w:sz w:val="28"/>
          <w:szCs w:val="28"/>
        </w:rPr>
        <w:t>分钟</w:t>
      </w:r>
      <w:r>
        <w:rPr>
          <w:rFonts w:ascii="宋体" w:hAnsi="宋体" w:hint="eastAsia"/>
          <w:color w:val="000000"/>
          <w:sz w:val="28"/>
          <w:szCs w:val="28"/>
        </w:rPr>
        <w:t>。</w:t>
      </w:r>
    </w:p>
    <w:p w14:paraId="4994CBDA" w14:textId="228B96AA" w:rsidR="00197761" w:rsidRDefault="00197761">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sidR="0032041F">
        <w:rPr>
          <w:rFonts w:ascii="宋体" w:hAnsi="宋体" w:hint="eastAsia"/>
          <w:color w:val="000000"/>
          <w:sz w:val="28"/>
          <w:szCs w:val="28"/>
        </w:rPr>
        <w:t>四</w:t>
      </w:r>
      <w:r>
        <w:rPr>
          <w:rFonts w:ascii="宋体" w:hAnsi="宋体" w:hint="eastAsia"/>
          <w:color w:val="000000"/>
          <w:sz w:val="28"/>
          <w:szCs w:val="28"/>
        </w:rPr>
        <w:t>）</w:t>
      </w:r>
      <w:r w:rsidR="0032041F">
        <w:rPr>
          <w:rFonts w:ascii="宋体" w:hAnsi="宋体" w:hint="eastAsia"/>
          <w:color w:val="000000"/>
          <w:sz w:val="28"/>
          <w:szCs w:val="28"/>
        </w:rPr>
        <w:t>语言教态</w:t>
      </w:r>
    </w:p>
    <w:p w14:paraId="601FC9A7" w14:textId="51237511" w:rsidR="00D455DC" w:rsidRDefault="00AC0EB8" w:rsidP="00AC0EB8">
      <w:pPr>
        <w:spacing w:line="360" w:lineRule="auto"/>
        <w:ind w:firstLineChars="200" w:firstLine="560"/>
        <w:rPr>
          <w:rFonts w:ascii="宋体" w:hAnsi="宋体"/>
          <w:color w:val="000000"/>
          <w:sz w:val="28"/>
          <w:szCs w:val="28"/>
        </w:rPr>
      </w:pPr>
      <w:r w:rsidRPr="00AC0EB8">
        <w:rPr>
          <w:rFonts w:ascii="宋体" w:hAnsi="宋体" w:hint="eastAsia"/>
          <w:color w:val="000000"/>
          <w:sz w:val="28"/>
          <w:szCs w:val="28"/>
        </w:rPr>
        <w:t>吐字清晰</w:t>
      </w:r>
      <w:r w:rsidR="00BD6AB3">
        <w:rPr>
          <w:rFonts w:ascii="宋体" w:hAnsi="宋体" w:hint="eastAsia"/>
          <w:color w:val="000000"/>
          <w:sz w:val="28"/>
          <w:szCs w:val="28"/>
        </w:rPr>
        <w:t>、</w:t>
      </w:r>
      <w:r w:rsidR="009867CD">
        <w:rPr>
          <w:rFonts w:ascii="宋体" w:hAnsi="宋体" w:hint="eastAsia"/>
          <w:color w:val="000000"/>
          <w:sz w:val="28"/>
          <w:szCs w:val="28"/>
        </w:rPr>
        <w:t>话风朴实</w:t>
      </w:r>
      <w:r w:rsidR="00BD6AB3">
        <w:rPr>
          <w:rFonts w:ascii="宋体" w:hAnsi="宋体" w:hint="eastAsia"/>
          <w:color w:val="000000"/>
          <w:sz w:val="28"/>
          <w:szCs w:val="28"/>
        </w:rPr>
        <w:t>、</w:t>
      </w:r>
      <w:r w:rsidRPr="00AC0EB8">
        <w:rPr>
          <w:rFonts w:ascii="宋体" w:hAnsi="宋体" w:hint="eastAsia"/>
          <w:color w:val="000000"/>
          <w:sz w:val="28"/>
          <w:szCs w:val="28"/>
        </w:rPr>
        <w:t>语速适当</w:t>
      </w:r>
      <w:r w:rsidR="00BD6AB3">
        <w:rPr>
          <w:rFonts w:ascii="宋体" w:hAnsi="宋体" w:hint="eastAsia"/>
          <w:color w:val="000000"/>
          <w:sz w:val="28"/>
          <w:szCs w:val="28"/>
        </w:rPr>
        <w:t>，</w:t>
      </w:r>
      <w:r w:rsidRPr="00AC0EB8">
        <w:rPr>
          <w:rFonts w:ascii="宋体" w:hAnsi="宋体" w:hint="eastAsia"/>
          <w:color w:val="000000"/>
          <w:sz w:val="28"/>
          <w:szCs w:val="28"/>
        </w:rPr>
        <w:t>感情处理得当</w:t>
      </w:r>
      <w:r w:rsidR="00BD6AB3">
        <w:rPr>
          <w:rFonts w:ascii="宋体" w:hAnsi="宋体" w:hint="eastAsia"/>
          <w:color w:val="000000"/>
          <w:sz w:val="28"/>
          <w:szCs w:val="28"/>
        </w:rPr>
        <w:t>，</w:t>
      </w:r>
      <w:r w:rsidRPr="00AC0EB8">
        <w:rPr>
          <w:rFonts w:ascii="宋体" w:hAnsi="宋体" w:hint="eastAsia"/>
          <w:color w:val="000000"/>
          <w:sz w:val="28"/>
          <w:szCs w:val="28"/>
        </w:rPr>
        <w:t>语气</w:t>
      </w:r>
      <w:r w:rsidR="00BD6AB3">
        <w:rPr>
          <w:rFonts w:ascii="宋体" w:hAnsi="宋体" w:hint="eastAsia"/>
          <w:color w:val="000000"/>
          <w:sz w:val="28"/>
          <w:szCs w:val="28"/>
        </w:rPr>
        <w:t>、</w:t>
      </w:r>
      <w:r w:rsidRPr="00AC0EB8">
        <w:rPr>
          <w:rFonts w:ascii="宋体" w:hAnsi="宋体" w:hint="eastAsia"/>
          <w:color w:val="000000"/>
          <w:sz w:val="28"/>
          <w:szCs w:val="28"/>
        </w:rPr>
        <w:t>语调</w:t>
      </w:r>
      <w:r w:rsidR="00BD6AB3">
        <w:rPr>
          <w:rFonts w:ascii="宋体" w:hAnsi="宋体" w:hint="eastAsia"/>
          <w:color w:val="000000"/>
          <w:sz w:val="28"/>
          <w:szCs w:val="28"/>
        </w:rPr>
        <w:t>、</w:t>
      </w:r>
      <w:r w:rsidRPr="00AC0EB8">
        <w:rPr>
          <w:rFonts w:ascii="宋体" w:hAnsi="宋体" w:hint="eastAsia"/>
          <w:color w:val="000000"/>
          <w:sz w:val="28"/>
          <w:szCs w:val="28"/>
        </w:rPr>
        <w:t>音</w:t>
      </w:r>
      <w:r>
        <w:rPr>
          <w:rFonts w:ascii="宋体" w:hAnsi="宋体" w:hint="eastAsia"/>
          <w:color w:val="000000"/>
          <w:sz w:val="28"/>
          <w:szCs w:val="28"/>
        </w:rPr>
        <w:t>量</w:t>
      </w:r>
      <w:r w:rsidR="00BD6AB3">
        <w:rPr>
          <w:rFonts w:ascii="宋体" w:hAnsi="宋体" w:hint="eastAsia"/>
          <w:color w:val="000000"/>
          <w:sz w:val="28"/>
          <w:szCs w:val="28"/>
        </w:rPr>
        <w:t>、</w:t>
      </w:r>
      <w:r w:rsidRPr="00AC0EB8">
        <w:rPr>
          <w:rFonts w:ascii="宋体" w:hAnsi="宋体" w:hint="eastAsia"/>
          <w:color w:val="000000"/>
          <w:sz w:val="28"/>
          <w:szCs w:val="28"/>
        </w:rPr>
        <w:t>节奏张弛符合讲课内容和思想感情的起伏变化</w:t>
      </w:r>
      <w:r w:rsidR="00DA3D3B">
        <w:rPr>
          <w:rFonts w:ascii="宋体" w:hAnsi="宋体" w:hint="eastAsia"/>
          <w:color w:val="000000"/>
          <w:sz w:val="28"/>
          <w:szCs w:val="28"/>
        </w:rPr>
        <w:t>。</w:t>
      </w:r>
      <w:r w:rsidR="00D455DC" w:rsidRPr="00D455DC">
        <w:rPr>
          <w:rFonts w:ascii="宋体" w:hAnsi="宋体" w:hint="eastAsia"/>
          <w:color w:val="000000"/>
          <w:sz w:val="28"/>
          <w:szCs w:val="28"/>
        </w:rPr>
        <w:t>仪表端庄大方</w:t>
      </w:r>
      <w:r w:rsidR="00BD6AB3">
        <w:rPr>
          <w:rFonts w:ascii="宋体" w:hAnsi="宋体" w:hint="eastAsia"/>
          <w:color w:val="000000"/>
          <w:sz w:val="28"/>
          <w:szCs w:val="28"/>
        </w:rPr>
        <w:t>，</w:t>
      </w:r>
      <w:r w:rsidR="00D455DC" w:rsidRPr="00D455DC">
        <w:rPr>
          <w:rFonts w:ascii="宋体" w:hAnsi="宋体" w:hint="eastAsia"/>
          <w:color w:val="000000"/>
          <w:sz w:val="28"/>
          <w:szCs w:val="28"/>
        </w:rPr>
        <w:t>精神饱满</w:t>
      </w:r>
      <w:r w:rsidR="00BD6AB3">
        <w:rPr>
          <w:rFonts w:ascii="宋体" w:hAnsi="宋体" w:hint="eastAsia"/>
          <w:color w:val="000000"/>
          <w:sz w:val="28"/>
          <w:szCs w:val="28"/>
        </w:rPr>
        <w:t>，</w:t>
      </w:r>
      <w:r w:rsidR="00D455DC" w:rsidRPr="00D455DC">
        <w:rPr>
          <w:rFonts w:ascii="宋体" w:hAnsi="宋体" w:hint="eastAsia"/>
          <w:color w:val="000000"/>
          <w:sz w:val="28"/>
          <w:szCs w:val="28"/>
        </w:rPr>
        <w:t>形体语言自然</w:t>
      </w:r>
      <w:r>
        <w:rPr>
          <w:rFonts w:ascii="宋体" w:hAnsi="宋体" w:hint="eastAsia"/>
          <w:color w:val="000000"/>
          <w:sz w:val="28"/>
          <w:szCs w:val="28"/>
        </w:rPr>
        <w:t>得</w:t>
      </w:r>
      <w:r w:rsidR="00D455DC" w:rsidRPr="00D455DC">
        <w:rPr>
          <w:rFonts w:ascii="宋体" w:hAnsi="宋体" w:hint="eastAsia"/>
          <w:color w:val="000000"/>
          <w:sz w:val="28"/>
          <w:szCs w:val="28"/>
        </w:rPr>
        <w:t>当</w:t>
      </w:r>
      <w:r>
        <w:rPr>
          <w:rFonts w:ascii="宋体" w:hAnsi="宋体" w:hint="eastAsia"/>
          <w:color w:val="000000"/>
          <w:sz w:val="28"/>
          <w:szCs w:val="28"/>
        </w:rPr>
        <w:t>。</w:t>
      </w:r>
    </w:p>
    <w:p w14:paraId="7BA71D3B" w14:textId="590A2C33" w:rsidR="00197761" w:rsidRDefault="00197761">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sidR="0032041F">
        <w:rPr>
          <w:rFonts w:ascii="宋体" w:hAnsi="宋体" w:hint="eastAsia"/>
          <w:color w:val="000000"/>
          <w:sz w:val="28"/>
          <w:szCs w:val="28"/>
        </w:rPr>
        <w:t>五</w:t>
      </w:r>
      <w:r>
        <w:rPr>
          <w:rFonts w:ascii="宋体" w:hAnsi="宋体" w:hint="eastAsia"/>
          <w:color w:val="000000"/>
          <w:sz w:val="28"/>
          <w:szCs w:val="28"/>
        </w:rPr>
        <w:t>）</w:t>
      </w:r>
      <w:r w:rsidR="0032041F">
        <w:rPr>
          <w:rFonts w:ascii="宋体" w:hAnsi="宋体" w:hint="eastAsia"/>
          <w:color w:val="000000"/>
          <w:sz w:val="28"/>
          <w:szCs w:val="28"/>
        </w:rPr>
        <w:t>教学技能</w:t>
      </w:r>
    </w:p>
    <w:p w14:paraId="1EBCE8BD" w14:textId="515BE59B" w:rsidR="00563889" w:rsidRDefault="00BD6AB3" w:rsidP="009867CD">
      <w:pPr>
        <w:spacing w:line="360" w:lineRule="auto"/>
        <w:ind w:firstLineChars="200" w:firstLine="560"/>
        <w:rPr>
          <w:rFonts w:ascii="宋体" w:hAnsi="宋体"/>
          <w:color w:val="000000"/>
          <w:sz w:val="28"/>
          <w:szCs w:val="28"/>
        </w:rPr>
      </w:pPr>
      <w:r>
        <w:rPr>
          <w:rFonts w:ascii="宋体" w:hAnsi="宋体" w:hint="eastAsia"/>
          <w:color w:val="000000"/>
          <w:sz w:val="28"/>
          <w:szCs w:val="28"/>
        </w:rPr>
        <w:t>讲</w:t>
      </w:r>
      <w:r w:rsidR="00563889" w:rsidRPr="00563889">
        <w:rPr>
          <w:rFonts w:ascii="宋体" w:hAnsi="宋体" w:hint="eastAsia"/>
          <w:color w:val="000000"/>
          <w:sz w:val="28"/>
          <w:szCs w:val="28"/>
        </w:rPr>
        <w:t>课方法灵活多样</w:t>
      </w:r>
      <w:r w:rsidR="009867CD">
        <w:rPr>
          <w:rFonts w:ascii="宋体" w:hAnsi="宋体" w:hint="eastAsia"/>
          <w:color w:val="000000"/>
          <w:sz w:val="28"/>
          <w:szCs w:val="28"/>
        </w:rPr>
        <w:t>，</w:t>
      </w:r>
      <w:r w:rsidR="009867CD" w:rsidRPr="009867CD">
        <w:rPr>
          <w:rFonts w:ascii="宋体" w:hAnsi="宋体" w:hint="eastAsia"/>
          <w:color w:val="000000"/>
          <w:sz w:val="28"/>
          <w:szCs w:val="28"/>
        </w:rPr>
        <w:t>合理利用教学手段和课程资源</w:t>
      </w:r>
      <w:r w:rsidR="009867CD">
        <w:rPr>
          <w:rFonts w:ascii="宋体" w:hAnsi="宋体" w:hint="eastAsia"/>
          <w:color w:val="000000"/>
          <w:sz w:val="28"/>
          <w:szCs w:val="28"/>
        </w:rPr>
        <w:t>，形式创新、具有特色</w:t>
      </w:r>
      <w:r w:rsidR="00563889" w:rsidRPr="00563889">
        <w:rPr>
          <w:rFonts w:ascii="宋体" w:hAnsi="宋体" w:hint="eastAsia"/>
          <w:color w:val="000000"/>
          <w:sz w:val="28"/>
          <w:szCs w:val="28"/>
        </w:rPr>
        <w:t>，注重营造良好的授课氛围与环境</w:t>
      </w:r>
      <w:r w:rsidR="009867CD">
        <w:rPr>
          <w:rFonts w:ascii="宋体" w:hAnsi="宋体" w:hint="eastAsia"/>
          <w:color w:val="000000"/>
          <w:sz w:val="28"/>
          <w:szCs w:val="28"/>
        </w:rPr>
        <w:t>，</w:t>
      </w:r>
      <w:r w:rsidR="009867CD" w:rsidRPr="009867CD">
        <w:rPr>
          <w:rFonts w:ascii="宋体" w:hAnsi="宋体" w:hint="eastAsia"/>
          <w:color w:val="000000"/>
          <w:sz w:val="28"/>
          <w:szCs w:val="28"/>
        </w:rPr>
        <w:t>引导党员讨论交流。</w:t>
      </w:r>
      <w:r w:rsidR="00037AFA" w:rsidRPr="00037AFA">
        <w:rPr>
          <w:rFonts w:ascii="宋体" w:hAnsi="宋体" w:hint="eastAsia"/>
          <w:color w:val="000000"/>
          <w:sz w:val="28"/>
          <w:szCs w:val="28"/>
        </w:rPr>
        <w:t>灵</w:t>
      </w:r>
      <w:r w:rsidR="00037AFA" w:rsidRPr="00037AFA">
        <w:rPr>
          <w:rFonts w:ascii="宋体" w:hAnsi="宋体" w:hint="eastAsia"/>
          <w:color w:val="000000"/>
          <w:sz w:val="28"/>
          <w:szCs w:val="28"/>
        </w:rPr>
        <w:lastRenderedPageBreak/>
        <w:t>活使用多媒体等辅助手段技巧，能够脱稿讲授</w:t>
      </w:r>
      <w:r w:rsidR="00563889" w:rsidRPr="00563889">
        <w:rPr>
          <w:rFonts w:ascii="宋体" w:hAnsi="宋体" w:hint="eastAsia"/>
          <w:color w:val="000000"/>
          <w:sz w:val="28"/>
          <w:szCs w:val="28"/>
        </w:rPr>
        <w:t>。课件取材适宜，设计美观。</w:t>
      </w:r>
    </w:p>
    <w:p w14:paraId="59359367" w14:textId="5164C1C8" w:rsidR="00622EDE" w:rsidRDefault="00622EDE">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sidR="0032041F">
        <w:rPr>
          <w:rFonts w:ascii="宋体" w:hAnsi="宋体" w:hint="eastAsia"/>
          <w:color w:val="000000"/>
          <w:sz w:val="28"/>
          <w:szCs w:val="28"/>
        </w:rPr>
        <w:t>六</w:t>
      </w:r>
      <w:r>
        <w:rPr>
          <w:rFonts w:ascii="宋体" w:hAnsi="宋体" w:hint="eastAsia"/>
          <w:color w:val="000000"/>
          <w:sz w:val="28"/>
          <w:szCs w:val="28"/>
        </w:rPr>
        <w:t>）</w:t>
      </w:r>
      <w:r w:rsidR="0032041F">
        <w:rPr>
          <w:rFonts w:ascii="宋体" w:hAnsi="宋体" w:hint="eastAsia"/>
          <w:color w:val="000000"/>
          <w:sz w:val="28"/>
          <w:szCs w:val="28"/>
        </w:rPr>
        <w:t>整体效果</w:t>
      </w:r>
    </w:p>
    <w:p w14:paraId="000DBA0D" w14:textId="06D02AB1" w:rsidR="00180C5D" w:rsidRDefault="00180C5D" w:rsidP="00660A7A">
      <w:pPr>
        <w:spacing w:line="360" w:lineRule="auto"/>
        <w:ind w:firstLineChars="200" w:firstLine="560"/>
        <w:rPr>
          <w:rFonts w:ascii="宋体" w:hAnsi="宋体"/>
          <w:color w:val="000000"/>
          <w:sz w:val="28"/>
          <w:szCs w:val="28"/>
        </w:rPr>
      </w:pPr>
      <w:r w:rsidRPr="00180C5D">
        <w:rPr>
          <w:rFonts w:ascii="宋体" w:hAnsi="宋体" w:hint="eastAsia"/>
          <w:color w:val="000000"/>
          <w:sz w:val="28"/>
          <w:szCs w:val="28"/>
        </w:rPr>
        <w:t>围绕党课主题，紧密结合实际，提出独到见解或解决问题的思路、方法，组织党员讨论交流，把党课讲授引向深入</w:t>
      </w:r>
      <w:r>
        <w:rPr>
          <w:rFonts w:ascii="宋体" w:hAnsi="宋体" w:hint="eastAsia"/>
          <w:color w:val="000000"/>
          <w:sz w:val="28"/>
          <w:szCs w:val="28"/>
        </w:rPr>
        <w:t>，</w:t>
      </w:r>
      <w:r w:rsidRPr="00180C5D">
        <w:rPr>
          <w:rFonts w:ascii="宋体" w:hAnsi="宋体" w:hint="eastAsia"/>
          <w:color w:val="000000"/>
          <w:sz w:val="28"/>
          <w:szCs w:val="28"/>
        </w:rPr>
        <w:t>达到教学相长、学学相长</w:t>
      </w:r>
      <w:r>
        <w:rPr>
          <w:rFonts w:ascii="宋体" w:hAnsi="宋体" w:hint="eastAsia"/>
          <w:color w:val="000000"/>
          <w:sz w:val="28"/>
          <w:szCs w:val="28"/>
        </w:rPr>
        <w:t>的教育效果，</w:t>
      </w:r>
      <w:r w:rsidR="00660A7A" w:rsidRPr="00660A7A">
        <w:rPr>
          <w:rFonts w:ascii="宋体" w:hAnsi="宋体" w:hint="eastAsia"/>
          <w:color w:val="000000"/>
          <w:sz w:val="28"/>
          <w:szCs w:val="28"/>
        </w:rPr>
        <w:t>使党员受到感染、得到教育</w:t>
      </w:r>
      <w:r w:rsidRPr="00180C5D">
        <w:rPr>
          <w:rFonts w:ascii="宋体" w:hAnsi="宋体" w:hint="eastAsia"/>
          <w:color w:val="000000"/>
          <w:sz w:val="28"/>
          <w:szCs w:val="28"/>
        </w:rPr>
        <w:t>。</w:t>
      </w:r>
    </w:p>
    <w:p w14:paraId="22BEDCE6" w14:textId="3E1793D0" w:rsidR="009406B4" w:rsidRDefault="006642BC">
      <w:pPr>
        <w:spacing w:line="360" w:lineRule="auto"/>
        <w:ind w:firstLineChars="200" w:firstLine="560"/>
        <w:rPr>
          <w:rFonts w:ascii="宋体" w:hAnsi="宋体"/>
          <w:color w:val="000000"/>
          <w:sz w:val="28"/>
          <w:szCs w:val="28"/>
        </w:rPr>
      </w:pPr>
      <w:r>
        <w:rPr>
          <w:rFonts w:ascii="宋体" w:hAnsi="宋体"/>
          <w:color w:val="000000"/>
          <w:sz w:val="28"/>
          <w:szCs w:val="28"/>
        </w:rPr>
        <w:t>“最佳党课”荣誉将作为“优秀研究生党支部书记”评选的重要参考指标。同时</w:t>
      </w:r>
      <w:r w:rsidR="00DA6565">
        <w:rPr>
          <w:rFonts w:ascii="宋体" w:hAnsi="宋体" w:hint="eastAsia"/>
          <w:color w:val="000000"/>
          <w:sz w:val="28"/>
          <w:szCs w:val="28"/>
        </w:rPr>
        <w:t>，</w:t>
      </w:r>
      <w:r>
        <w:rPr>
          <w:rFonts w:ascii="宋体" w:hAnsi="宋体"/>
          <w:color w:val="000000"/>
          <w:sz w:val="28"/>
          <w:szCs w:val="28"/>
        </w:rPr>
        <w:t>党委研工部将邀请</w:t>
      </w:r>
      <w:r w:rsidR="00C238CA">
        <w:rPr>
          <w:rFonts w:ascii="宋体" w:hAnsi="宋体"/>
          <w:color w:val="000000"/>
          <w:sz w:val="28"/>
          <w:szCs w:val="28"/>
        </w:rPr>
        <w:t>获</w:t>
      </w:r>
      <w:r>
        <w:rPr>
          <w:rFonts w:ascii="宋体" w:hAnsi="宋体"/>
          <w:color w:val="000000"/>
          <w:sz w:val="28"/>
          <w:szCs w:val="28"/>
        </w:rPr>
        <w:t>“最佳党课”的党支部书记面向全校研究生党支部书记进行宣讲。</w:t>
      </w:r>
    </w:p>
    <w:p w14:paraId="0F2D1AC8" w14:textId="77777777" w:rsidR="009406B4" w:rsidRDefault="006642BC">
      <w:pPr>
        <w:spacing w:line="360" w:lineRule="auto"/>
        <w:rPr>
          <w:rFonts w:ascii="宋体" w:hAnsi="宋体"/>
          <w:b/>
          <w:color w:val="000000"/>
          <w:sz w:val="28"/>
          <w:szCs w:val="28"/>
        </w:rPr>
      </w:pPr>
      <w:r>
        <w:rPr>
          <w:rFonts w:ascii="宋体" w:hAnsi="宋体"/>
          <w:b/>
          <w:color w:val="000000"/>
          <w:sz w:val="28"/>
          <w:szCs w:val="28"/>
        </w:rPr>
        <w:t>四、具体报送要求</w:t>
      </w:r>
    </w:p>
    <w:p w14:paraId="6AF538B0" w14:textId="4CB9E68C" w:rsidR="009406B4" w:rsidRPr="00B02731" w:rsidRDefault="006642BC" w:rsidP="00B02731">
      <w:pPr>
        <w:pStyle w:val="a9"/>
        <w:numPr>
          <w:ilvl w:val="0"/>
          <w:numId w:val="3"/>
        </w:numPr>
        <w:spacing w:line="360" w:lineRule="auto"/>
        <w:ind w:left="0" w:firstLine="560"/>
        <w:rPr>
          <w:rFonts w:ascii="宋体" w:hAnsi="宋体"/>
          <w:color w:val="000000"/>
          <w:sz w:val="28"/>
          <w:szCs w:val="28"/>
        </w:rPr>
      </w:pPr>
      <w:r w:rsidRPr="006D4A50">
        <w:rPr>
          <w:rFonts w:ascii="宋体" w:hAnsi="宋体"/>
          <w:color w:val="000000"/>
          <w:sz w:val="28"/>
          <w:szCs w:val="28"/>
        </w:rPr>
        <w:t>各院系党委/党总支积极组织指导本单位研究生党支部</w:t>
      </w:r>
      <w:r w:rsidRPr="006D4A50">
        <w:rPr>
          <w:rFonts w:ascii="宋体" w:hAnsi="宋体" w:hint="eastAsia"/>
          <w:color w:val="000000"/>
          <w:sz w:val="28"/>
          <w:szCs w:val="28"/>
        </w:rPr>
        <w:t>书记</w:t>
      </w:r>
      <w:r w:rsidRPr="006D4A50">
        <w:rPr>
          <w:rFonts w:ascii="宋体" w:hAnsi="宋体"/>
          <w:color w:val="000000"/>
          <w:sz w:val="28"/>
          <w:szCs w:val="28"/>
        </w:rPr>
        <w:t>开展党课教育，并择优推荐1-2个“最佳党课”材料报送至党委研工部。</w:t>
      </w:r>
      <w:r w:rsidRPr="00B02731">
        <w:rPr>
          <w:rFonts w:ascii="宋体" w:hAnsi="宋体"/>
          <w:color w:val="000000"/>
          <w:sz w:val="28"/>
          <w:szCs w:val="28"/>
        </w:rPr>
        <w:t>报送材料</w:t>
      </w:r>
      <w:r w:rsidR="00DA3D3B">
        <w:rPr>
          <w:rFonts w:ascii="宋体" w:hAnsi="宋体" w:hint="eastAsia"/>
          <w:color w:val="000000"/>
          <w:sz w:val="28"/>
          <w:szCs w:val="28"/>
        </w:rPr>
        <w:t>包括</w:t>
      </w:r>
      <w:r w:rsidR="00AA27EE" w:rsidRPr="00AF2074">
        <w:rPr>
          <w:rFonts w:ascii="宋体" w:hAnsi="宋体" w:hint="eastAsia"/>
          <w:b/>
          <w:bCs/>
          <w:color w:val="000000"/>
          <w:sz w:val="28"/>
          <w:szCs w:val="28"/>
        </w:rPr>
        <w:t>《</w:t>
      </w:r>
      <w:r w:rsidR="0058468D" w:rsidRPr="00AF2074">
        <w:rPr>
          <w:rFonts w:ascii="宋体" w:hAnsi="宋体" w:hint="eastAsia"/>
          <w:b/>
          <w:bCs/>
          <w:color w:val="000000"/>
          <w:sz w:val="28"/>
          <w:szCs w:val="28"/>
        </w:rPr>
        <w:t>东南大学</w:t>
      </w:r>
      <w:r w:rsidRPr="00AF2074">
        <w:rPr>
          <w:rFonts w:ascii="宋体" w:hAnsi="宋体"/>
          <w:b/>
          <w:bCs/>
          <w:color w:val="000000"/>
          <w:sz w:val="28"/>
          <w:szCs w:val="28"/>
        </w:rPr>
        <w:t>研究生党支部书记</w:t>
      </w:r>
      <w:r w:rsidR="00381F00" w:rsidRPr="00AF2074">
        <w:rPr>
          <w:rFonts w:ascii="宋体" w:hAnsi="宋体" w:hint="eastAsia"/>
          <w:b/>
          <w:bCs/>
          <w:color w:val="000000"/>
          <w:sz w:val="28"/>
          <w:szCs w:val="28"/>
        </w:rPr>
        <w:t>“</w:t>
      </w:r>
      <w:r w:rsidRPr="00AF2074">
        <w:rPr>
          <w:rFonts w:ascii="宋体" w:hAnsi="宋体"/>
          <w:b/>
          <w:bCs/>
          <w:color w:val="000000"/>
          <w:sz w:val="28"/>
          <w:szCs w:val="28"/>
        </w:rPr>
        <w:t>最佳党课</w:t>
      </w:r>
      <w:r w:rsidR="00381F00" w:rsidRPr="00AF2074">
        <w:rPr>
          <w:rFonts w:ascii="宋体" w:hAnsi="宋体" w:hint="eastAsia"/>
          <w:b/>
          <w:bCs/>
          <w:color w:val="000000"/>
          <w:sz w:val="28"/>
          <w:szCs w:val="28"/>
        </w:rPr>
        <w:t>”</w:t>
      </w:r>
      <w:r w:rsidRPr="00AF2074">
        <w:rPr>
          <w:rFonts w:ascii="宋体" w:hAnsi="宋体"/>
          <w:b/>
          <w:bCs/>
          <w:color w:val="000000"/>
          <w:sz w:val="28"/>
          <w:szCs w:val="28"/>
        </w:rPr>
        <w:t>推荐表</w:t>
      </w:r>
      <w:r w:rsidR="00381F00" w:rsidRPr="00AF2074">
        <w:rPr>
          <w:rFonts w:ascii="宋体" w:hAnsi="宋体" w:hint="eastAsia"/>
          <w:b/>
          <w:bCs/>
          <w:color w:val="000000"/>
          <w:sz w:val="28"/>
          <w:szCs w:val="28"/>
        </w:rPr>
        <w:t>》</w:t>
      </w:r>
      <w:r w:rsidRPr="00B02731">
        <w:rPr>
          <w:rFonts w:ascii="宋体" w:hAnsi="宋体"/>
          <w:color w:val="000000"/>
          <w:sz w:val="28"/>
          <w:szCs w:val="28"/>
        </w:rPr>
        <w:t>与</w:t>
      </w:r>
      <w:r w:rsidRPr="00DA3D3B">
        <w:rPr>
          <w:rFonts w:ascii="宋体" w:hAnsi="宋体"/>
          <w:b/>
          <w:bCs/>
          <w:color w:val="000000"/>
          <w:sz w:val="28"/>
          <w:szCs w:val="28"/>
        </w:rPr>
        <w:t>附件</w:t>
      </w:r>
      <w:r w:rsidR="00DA3D3B">
        <w:rPr>
          <w:rFonts w:ascii="宋体" w:hAnsi="宋体" w:hint="eastAsia"/>
          <w:color w:val="000000"/>
          <w:sz w:val="28"/>
          <w:szCs w:val="28"/>
        </w:rPr>
        <w:t>，需</w:t>
      </w:r>
      <w:r w:rsidRPr="00B02731">
        <w:rPr>
          <w:rFonts w:ascii="宋体" w:hAnsi="宋体"/>
          <w:color w:val="000000"/>
          <w:sz w:val="28"/>
          <w:szCs w:val="28"/>
        </w:rPr>
        <w:t>打包以“院系＋支部”命名上传百度云网盘，于</w:t>
      </w:r>
      <w:r w:rsidRPr="00B02731">
        <w:rPr>
          <w:rFonts w:ascii="宋体" w:hAnsi="宋体"/>
          <w:b/>
          <w:bCs/>
          <w:color w:val="000000"/>
          <w:sz w:val="28"/>
          <w:szCs w:val="28"/>
        </w:rPr>
        <w:t>202</w:t>
      </w:r>
      <w:r w:rsidRPr="00B02731">
        <w:rPr>
          <w:rFonts w:ascii="宋体" w:hAnsi="宋体" w:hint="eastAsia"/>
          <w:b/>
          <w:bCs/>
          <w:color w:val="000000"/>
          <w:sz w:val="28"/>
          <w:szCs w:val="28"/>
        </w:rPr>
        <w:t>2</w:t>
      </w:r>
      <w:r w:rsidRPr="00B02731">
        <w:rPr>
          <w:rFonts w:ascii="宋体" w:hAnsi="宋体"/>
          <w:b/>
          <w:bCs/>
          <w:color w:val="000000"/>
          <w:sz w:val="28"/>
          <w:szCs w:val="28"/>
        </w:rPr>
        <w:t>年</w:t>
      </w:r>
      <w:r w:rsidR="00C238CA">
        <w:rPr>
          <w:rFonts w:ascii="宋体" w:hAnsi="宋体"/>
          <w:b/>
          <w:bCs/>
          <w:color w:val="000000"/>
          <w:sz w:val="28"/>
          <w:szCs w:val="28"/>
        </w:rPr>
        <w:t>4</w:t>
      </w:r>
      <w:r w:rsidRPr="00B02731">
        <w:rPr>
          <w:rFonts w:ascii="宋体" w:hAnsi="宋体"/>
          <w:b/>
          <w:bCs/>
          <w:color w:val="000000"/>
          <w:sz w:val="28"/>
          <w:szCs w:val="28"/>
        </w:rPr>
        <w:t>月</w:t>
      </w:r>
      <w:r w:rsidR="00C238CA">
        <w:rPr>
          <w:rFonts w:ascii="宋体" w:hAnsi="宋体"/>
          <w:b/>
          <w:bCs/>
          <w:color w:val="000000"/>
          <w:sz w:val="28"/>
          <w:szCs w:val="28"/>
        </w:rPr>
        <w:t>10</w:t>
      </w:r>
      <w:r w:rsidRPr="00B02731">
        <w:rPr>
          <w:rFonts w:ascii="宋体" w:hAnsi="宋体"/>
          <w:b/>
          <w:bCs/>
          <w:color w:val="000000"/>
          <w:sz w:val="28"/>
          <w:szCs w:val="28"/>
        </w:rPr>
        <w:t>日18：</w:t>
      </w:r>
      <w:r w:rsidR="00AA27EE" w:rsidRPr="00B02731">
        <w:rPr>
          <w:rFonts w:ascii="宋体" w:hAnsi="宋体"/>
          <w:b/>
          <w:bCs/>
          <w:color w:val="000000"/>
          <w:sz w:val="28"/>
          <w:szCs w:val="28"/>
        </w:rPr>
        <w:t>00前</w:t>
      </w:r>
      <w:r w:rsidR="00AA27EE" w:rsidRPr="00B02731">
        <w:rPr>
          <w:rFonts w:ascii="宋体" w:hAnsi="宋体"/>
          <w:color w:val="000000"/>
          <w:sz w:val="28"/>
          <w:szCs w:val="28"/>
        </w:rPr>
        <w:t>发送百度云共享链接至gscpc3@seu.edu.cn</w:t>
      </w:r>
      <w:r w:rsidR="00AA27EE" w:rsidRPr="00B02731">
        <w:rPr>
          <w:rFonts w:ascii="宋体" w:hAnsi="宋体" w:hint="eastAsia"/>
          <w:color w:val="000000"/>
          <w:sz w:val="28"/>
          <w:szCs w:val="28"/>
        </w:rPr>
        <w:t>。</w:t>
      </w:r>
    </w:p>
    <w:p w14:paraId="5C8C98E5" w14:textId="184A768D" w:rsidR="009406B4" w:rsidRPr="006D4A50" w:rsidRDefault="006642BC" w:rsidP="00064171">
      <w:pPr>
        <w:pStyle w:val="a9"/>
        <w:numPr>
          <w:ilvl w:val="0"/>
          <w:numId w:val="3"/>
        </w:numPr>
        <w:spacing w:line="360" w:lineRule="auto"/>
        <w:ind w:left="0" w:firstLine="560"/>
        <w:rPr>
          <w:rFonts w:ascii="宋体" w:hAnsi="宋体"/>
          <w:color w:val="000000"/>
          <w:sz w:val="28"/>
          <w:szCs w:val="28"/>
        </w:rPr>
      </w:pPr>
      <w:r w:rsidRPr="006D4A50">
        <w:rPr>
          <w:rFonts w:ascii="宋体" w:hAnsi="宋体"/>
          <w:color w:val="000000"/>
          <w:sz w:val="28"/>
          <w:szCs w:val="28"/>
        </w:rPr>
        <w:t>附件主要以党课视频文件为主，真实记录党课进行的过程，</w:t>
      </w:r>
      <w:r w:rsidRPr="00E50CD5">
        <w:rPr>
          <w:rFonts w:ascii="宋体" w:hAnsi="宋体"/>
          <w:b/>
          <w:bCs/>
          <w:color w:val="000000"/>
          <w:sz w:val="28"/>
          <w:szCs w:val="28"/>
        </w:rPr>
        <w:t>时长应控制在</w:t>
      </w:r>
      <w:r w:rsidR="00532720">
        <w:rPr>
          <w:rFonts w:ascii="宋体" w:hAnsi="宋体"/>
          <w:b/>
          <w:bCs/>
          <w:color w:val="000000"/>
          <w:sz w:val="28"/>
          <w:szCs w:val="28"/>
        </w:rPr>
        <w:t>15</w:t>
      </w:r>
      <w:r w:rsidRPr="00E50CD5">
        <w:rPr>
          <w:rFonts w:ascii="宋体" w:hAnsi="宋体"/>
          <w:b/>
          <w:bCs/>
          <w:color w:val="000000"/>
          <w:sz w:val="28"/>
          <w:szCs w:val="28"/>
        </w:rPr>
        <w:t>分钟</w:t>
      </w:r>
      <w:r w:rsidR="00DA3D3B">
        <w:rPr>
          <w:rFonts w:ascii="宋体" w:hAnsi="宋体" w:hint="eastAsia"/>
          <w:b/>
          <w:bCs/>
          <w:color w:val="000000"/>
          <w:sz w:val="28"/>
          <w:szCs w:val="28"/>
        </w:rPr>
        <w:t>以内</w:t>
      </w:r>
      <w:r w:rsidRPr="006D4A50">
        <w:rPr>
          <w:rFonts w:ascii="宋体" w:hAnsi="宋体"/>
          <w:color w:val="000000"/>
          <w:sz w:val="28"/>
          <w:szCs w:val="28"/>
        </w:rPr>
        <w:t>，视频画面要充分展现主讲人语言表达</w:t>
      </w:r>
      <w:r w:rsidR="00A747D0">
        <w:rPr>
          <w:rFonts w:ascii="宋体" w:hAnsi="宋体" w:hint="eastAsia"/>
          <w:color w:val="000000"/>
          <w:sz w:val="28"/>
          <w:szCs w:val="28"/>
        </w:rPr>
        <w:t>、</w:t>
      </w:r>
      <w:r w:rsidRPr="006D4A50">
        <w:rPr>
          <w:rFonts w:ascii="宋体" w:hAnsi="宋体"/>
          <w:color w:val="000000"/>
          <w:sz w:val="28"/>
          <w:szCs w:val="28"/>
        </w:rPr>
        <w:t>情感表达</w:t>
      </w:r>
      <w:r w:rsidR="00A747D0">
        <w:rPr>
          <w:rFonts w:ascii="宋体" w:hAnsi="宋体" w:hint="eastAsia"/>
          <w:color w:val="000000"/>
          <w:sz w:val="28"/>
          <w:szCs w:val="28"/>
        </w:rPr>
        <w:t>、</w:t>
      </w:r>
      <w:r w:rsidRPr="006D4A50">
        <w:rPr>
          <w:rFonts w:ascii="宋体" w:hAnsi="宋体"/>
          <w:color w:val="000000"/>
          <w:sz w:val="28"/>
          <w:szCs w:val="28"/>
        </w:rPr>
        <w:t>形体语言等整体效果；PPT课件需体现党课设计思路，内容详实，结构合理，逻辑严密；其他图片、文字材料可辅助展示党课教育的影响力，也可呈现支部成员交流互动过程等细节，尽可能以多种形式呈现该党课的“最佳”效果。</w:t>
      </w:r>
    </w:p>
    <w:p w14:paraId="0C46828C" w14:textId="7B1EAD01" w:rsidR="006B5542" w:rsidRDefault="006B5542" w:rsidP="00064171">
      <w:pPr>
        <w:pStyle w:val="a9"/>
        <w:numPr>
          <w:ilvl w:val="0"/>
          <w:numId w:val="3"/>
        </w:numPr>
        <w:spacing w:line="360" w:lineRule="auto"/>
        <w:ind w:left="0" w:firstLine="560"/>
        <w:rPr>
          <w:rFonts w:ascii="宋体" w:hAnsi="宋体"/>
          <w:color w:val="000000"/>
          <w:sz w:val="28"/>
          <w:szCs w:val="28"/>
        </w:rPr>
      </w:pPr>
      <w:r>
        <w:rPr>
          <w:rFonts w:ascii="宋体" w:hAnsi="宋体" w:hint="eastAsia"/>
          <w:color w:val="000000"/>
          <w:sz w:val="28"/>
          <w:szCs w:val="28"/>
        </w:rPr>
        <w:t>党委研工部成立评优工作小组，</w:t>
      </w:r>
      <w:r w:rsidRPr="006B5542">
        <w:rPr>
          <w:rFonts w:ascii="宋体" w:hAnsi="宋体" w:hint="eastAsia"/>
          <w:color w:val="000000"/>
          <w:sz w:val="28"/>
          <w:szCs w:val="28"/>
        </w:rPr>
        <w:t>对各单位上报的党课</w:t>
      </w:r>
      <w:r w:rsidR="00BD7DBA">
        <w:rPr>
          <w:rFonts w:ascii="宋体" w:hAnsi="宋体" w:hint="eastAsia"/>
          <w:color w:val="000000"/>
          <w:sz w:val="28"/>
          <w:szCs w:val="28"/>
        </w:rPr>
        <w:t>材料</w:t>
      </w:r>
      <w:r w:rsidRPr="006B5542">
        <w:rPr>
          <w:rFonts w:ascii="宋体" w:hAnsi="宋体" w:hint="eastAsia"/>
          <w:color w:val="000000"/>
          <w:sz w:val="28"/>
          <w:szCs w:val="28"/>
        </w:rPr>
        <w:t>组</w:t>
      </w:r>
      <w:r w:rsidRPr="006B5542">
        <w:rPr>
          <w:rFonts w:ascii="宋体" w:hAnsi="宋体" w:hint="eastAsia"/>
          <w:color w:val="000000"/>
          <w:sz w:val="28"/>
          <w:szCs w:val="28"/>
        </w:rPr>
        <w:lastRenderedPageBreak/>
        <w:t>织</w:t>
      </w:r>
      <w:r>
        <w:rPr>
          <w:rFonts w:ascii="宋体" w:hAnsi="宋体" w:hint="eastAsia"/>
          <w:color w:val="000000"/>
          <w:sz w:val="28"/>
          <w:szCs w:val="28"/>
        </w:rPr>
        <w:t>初评，</w:t>
      </w:r>
      <w:r w:rsidR="002E270F">
        <w:rPr>
          <w:rFonts w:ascii="宋体" w:hAnsi="宋体" w:hint="eastAsia"/>
          <w:color w:val="000000"/>
          <w:sz w:val="28"/>
          <w:szCs w:val="28"/>
        </w:rPr>
        <w:t>确定</w:t>
      </w:r>
      <w:r w:rsidRPr="006B5542">
        <w:rPr>
          <w:rFonts w:ascii="宋体" w:hAnsi="宋体" w:hint="eastAsia"/>
          <w:color w:val="000000"/>
          <w:sz w:val="28"/>
          <w:szCs w:val="28"/>
        </w:rPr>
        <w:t>“最佳党课”</w:t>
      </w:r>
      <w:r w:rsidR="002E270F">
        <w:rPr>
          <w:rFonts w:ascii="宋体" w:hAnsi="宋体" w:hint="eastAsia"/>
          <w:color w:val="000000"/>
          <w:sz w:val="28"/>
          <w:szCs w:val="28"/>
        </w:rPr>
        <w:t>候选名单</w:t>
      </w:r>
      <w:r w:rsidR="00B02731">
        <w:rPr>
          <w:rFonts w:ascii="宋体" w:hAnsi="宋体" w:hint="eastAsia"/>
          <w:color w:val="000000"/>
          <w:sz w:val="28"/>
          <w:szCs w:val="28"/>
        </w:rPr>
        <w:t>。</w:t>
      </w:r>
      <w:r w:rsidR="00BD7DBA">
        <w:rPr>
          <w:rFonts w:ascii="宋体" w:hAnsi="宋体" w:hint="eastAsia"/>
          <w:color w:val="000000"/>
          <w:sz w:val="28"/>
          <w:szCs w:val="28"/>
        </w:rPr>
        <w:t>其中，</w:t>
      </w:r>
      <w:r w:rsidR="00E02187" w:rsidRPr="00E02187">
        <w:rPr>
          <w:rFonts w:ascii="宋体" w:hAnsi="宋体" w:hint="eastAsia"/>
          <w:color w:val="000000"/>
          <w:sz w:val="28"/>
          <w:szCs w:val="28"/>
        </w:rPr>
        <w:t>“最佳党课”</w:t>
      </w:r>
      <w:r w:rsidR="00B02731">
        <w:rPr>
          <w:rFonts w:ascii="宋体" w:hAnsi="宋体" w:hint="eastAsia"/>
          <w:color w:val="000000"/>
          <w:sz w:val="28"/>
          <w:szCs w:val="28"/>
        </w:rPr>
        <w:t>一等奖</w:t>
      </w:r>
      <w:r w:rsidR="00E02187" w:rsidRPr="00E02187">
        <w:rPr>
          <w:rFonts w:ascii="宋体" w:hAnsi="宋体" w:hint="eastAsia"/>
          <w:color w:val="000000"/>
          <w:sz w:val="28"/>
          <w:szCs w:val="28"/>
        </w:rPr>
        <w:t>候选名单</w:t>
      </w:r>
      <w:r w:rsidR="00AF2074" w:rsidRPr="00AF2074">
        <w:rPr>
          <w:rFonts w:ascii="宋体" w:hAnsi="宋体" w:hint="eastAsia"/>
          <w:color w:val="000000"/>
          <w:sz w:val="28"/>
          <w:szCs w:val="28"/>
        </w:rPr>
        <w:t>中的研究生党支部书记</w:t>
      </w:r>
      <w:r w:rsidR="00E02187">
        <w:rPr>
          <w:rFonts w:ascii="宋体" w:hAnsi="宋体" w:hint="eastAsia"/>
          <w:color w:val="000000"/>
          <w:sz w:val="28"/>
          <w:szCs w:val="28"/>
        </w:rPr>
        <w:t>需</w:t>
      </w:r>
      <w:r w:rsidR="00F50111">
        <w:rPr>
          <w:rFonts w:ascii="宋体" w:hAnsi="宋体" w:hint="eastAsia"/>
          <w:color w:val="000000"/>
          <w:sz w:val="28"/>
          <w:szCs w:val="28"/>
        </w:rPr>
        <w:t>以</w:t>
      </w:r>
      <w:r w:rsidR="00F50111" w:rsidRPr="00B02731">
        <w:rPr>
          <w:rFonts w:ascii="宋体" w:hAnsi="宋体" w:hint="eastAsia"/>
          <w:b/>
          <w:bCs/>
          <w:color w:val="000000"/>
          <w:sz w:val="28"/>
          <w:szCs w:val="28"/>
        </w:rPr>
        <w:t>微党课</w:t>
      </w:r>
      <w:r w:rsidR="00F50111">
        <w:rPr>
          <w:rFonts w:ascii="宋体" w:hAnsi="宋体" w:hint="eastAsia"/>
          <w:color w:val="000000"/>
          <w:sz w:val="28"/>
          <w:szCs w:val="28"/>
        </w:rPr>
        <w:t>的形式（</w:t>
      </w:r>
      <w:r w:rsidR="00B02731" w:rsidRPr="00E50CD5">
        <w:rPr>
          <w:rFonts w:ascii="宋体" w:hAnsi="宋体" w:hint="eastAsia"/>
          <w:b/>
          <w:bCs/>
          <w:color w:val="000000"/>
          <w:sz w:val="28"/>
          <w:szCs w:val="28"/>
        </w:rPr>
        <w:t>时长应控制在</w:t>
      </w:r>
      <w:r w:rsidR="008C3951" w:rsidRPr="00E50CD5">
        <w:rPr>
          <w:rFonts w:ascii="宋体" w:hAnsi="宋体"/>
          <w:b/>
          <w:bCs/>
          <w:color w:val="000000"/>
          <w:sz w:val="28"/>
          <w:szCs w:val="28"/>
        </w:rPr>
        <w:t>6</w:t>
      </w:r>
      <w:r w:rsidR="00F50111" w:rsidRPr="00E50CD5">
        <w:rPr>
          <w:rFonts w:ascii="宋体" w:hAnsi="宋体"/>
          <w:b/>
          <w:bCs/>
          <w:color w:val="000000"/>
          <w:sz w:val="28"/>
          <w:szCs w:val="28"/>
        </w:rPr>
        <w:t>-8</w:t>
      </w:r>
      <w:r w:rsidR="00F50111" w:rsidRPr="00E50CD5">
        <w:rPr>
          <w:rFonts w:ascii="宋体" w:hAnsi="宋体" w:hint="eastAsia"/>
          <w:b/>
          <w:bCs/>
          <w:color w:val="000000"/>
          <w:sz w:val="28"/>
          <w:szCs w:val="28"/>
        </w:rPr>
        <w:t>分钟</w:t>
      </w:r>
      <w:r w:rsidR="00F50111">
        <w:rPr>
          <w:rFonts w:ascii="宋体" w:hAnsi="宋体" w:hint="eastAsia"/>
          <w:color w:val="000000"/>
          <w:sz w:val="28"/>
          <w:szCs w:val="28"/>
        </w:rPr>
        <w:t>）</w:t>
      </w:r>
      <w:r w:rsidR="002E270F">
        <w:rPr>
          <w:rFonts w:ascii="宋体" w:hAnsi="宋体" w:hint="eastAsia"/>
          <w:color w:val="000000"/>
          <w:sz w:val="28"/>
          <w:szCs w:val="28"/>
        </w:rPr>
        <w:t>参加线下公开评选，</w:t>
      </w:r>
      <w:r w:rsidR="002E270F" w:rsidRPr="002E270F">
        <w:rPr>
          <w:rFonts w:ascii="宋体" w:hAnsi="宋体" w:hint="eastAsia"/>
          <w:color w:val="000000"/>
          <w:sz w:val="28"/>
          <w:szCs w:val="28"/>
        </w:rPr>
        <w:t>经校内公示后最终确定</w:t>
      </w:r>
      <w:r w:rsidR="00B02731" w:rsidRPr="002E270F">
        <w:rPr>
          <w:rFonts w:ascii="宋体" w:hAnsi="宋体" w:hint="eastAsia"/>
          <w:color w:val="000000"/>
          <w:sz w:val="28"/>
          <w:szCs w:val="28"/>
        </w:rPr>
        <w:t xml:space="preserve"> </w:t>
      </w:r>
      <w:r w:rsidR="002E270F" w:rsidRPr="002E270F">
        <w:rPr>
          <w:rFonts w:ascii="宋体" w:hAnsi="宋体" w:hint="eastAsia"/>
          <w:color w:val="000000"/>
          <w:sz w:val="28"/>
          <w:szCs w:val="28"/>
        </w:rPr>
        <w:t>“最佳党课”</w:t>
      </w:r>
      <w:r w:rsidR="00B02731">
        <w:rPr>
          <w:rFonts w:ascii="宋体" w:hAnsi="宋体" w:hint="eastAsia"/>
          <w:color w:val="000000"/>
          <w:sz w:val="28"/>
          <w:szCs w:val="28"/>
        </w:rPr>
        <w:t>获奖</w:t>
      </w:r>
      <w:r w:rsidR="00E02187">
        <w:rPr>
          <w:rFonts w:ascii="宋体" w:hAnsi="宋体" w:hint="eastAsia"/>
          <w:color w:val="000000"/>
          <w:sz w:val="28"/>
          <w:szCs w:val="28"/>
        </w:rPr>
        <w:t>名单</w:t>
      </w:r>
      <w:r w:rsidR="002E270F">
        <w:rPr>
          <w:rFonts w:ascii="宋体" w:hAnsi="宋体" w:hint="eastAsia"/>
          <w:color w:val="000000"/>
          <w:sz w:val="28"/>
          <w:szCs w:val="28"/>
        </w:rPr>
        <w:t>。</w:t>
      </w:r>
    </w:p>
    <w:p w14:paraId="5BBA4FC2" w14:textId="5696628D" w:rsidR="0058468D" w:rsidRDefault="0058468D" w:rsidP="0058468D">
      <w:pPr>
        <w:spacing w:line="360" w:lineRule="auto"/>
        <w:rPr>
          <w:rFonts w:ascii="宋体" w:hAnsi="宋体"/>
          <w:color w:val="000000"/>
          <w:sz w:val="28"/>
          <w:szCs w:val="28"/>
        </w:rPr>
      </w:pPr>
    </w:p>
    <w:p w14:paraId="624F961C" w14:textId="77777777" w:rsidR="0058468D" w:rsidRPr="0058468D" w:rsidRDefault="0058468D" w:rsidP="0058468D">
      <w:pPr>
        <w:spacing w:line="360" w:lineRule="auto"/>
        <w:rPr>
          <w:rFonts w:ascii="宋体" w:hAnsi="宋体"/>
          <w:color w:val="000000"/>
          <w:sz w:val="28"/>
          <w:szCs w:val="28"/>
        </w:rPr>
      </w:pPr>
    </w:p>
    <w:p w14:paraId="5A72F879" w14:textId="77777777" w:rsidR="009406B4" w:rsidRDefault="006642BC">
      <w:pPr>
        <w:spacing w:line="360" w:lineRule="auto"/>
        <w:ind w:firstLineChars="200" w:firstLine="560"/>
        <w:jc w:val="right"/>
        <w:rPr>
          <w:rFonts w:ascii="宋体" w:hAnsi="宋体"/>
          <w:color w:val="000000"/>
          <w:sz w:val="28"/>
          <w:szCs w:val="28"/>
        </w:rPr>
      </w:pPr>
      <w:r>
        <w:rPr>
          <w:rFonts w:ascii="宋体" w:hAnsi="宋体" w:hint="eastAsia"/>
          <w:color w:val="000000"/>
          <w:sz w:val="28"/>
          <w:szCs w:val="28"/>
        </w:rPr>
        <w:t>东南大学党委研究生工作部</w:t>
      </w:r>
    </w:p>
    <w:p w14:paraId="07B32389" w14:textId="210284FF" w:rsidR="00AA27EE" w:rsidRDefault="006642BC">
      <w:pPr>
        <w:spacing w:line="360" w:lineRule="auto"/>
        <w:ind w:firstLineChars="200" w:firstLine="560"/>
        <w:jc w:val="right"/>
        <w:rPr>
          <w:rFonts w:ascii="宋体" w:hAnsi="宋体"/>
          <w:color w:val="000000"/>
          <w:sz w:val="28"/>
          <w:szCs w:val="28"/>
        </w:rPr>
      </w:pPr>
      <w:r>
        <w:rPr>
          <w:rFonts w:ascii="宋体" w:hAnsi="宋体" w:hint="eastAsia"/>
          <w:color w:val="000000"/>
          <w:sz w:val="28"/>
          <w:szCs w:val="28"/>
        </w:rPr>
        <w:t>二〇二</w:t>
      </w:r>
      <w:r w:rsidR="00AF2074">
        <w:rPr>
          <w:rFonts w:ascii="宋体" w:hAnsi="宋体" w:hint="eastAsia"/>
          <w:color w:val="000000"/>
          <w:sz w:val="28"/>
          <w:szCs w:val="28"/>
        </w:rPr>
        <w:t>二</w:t>
      </w:r>
      <w:r>
        <w:rPr>
          <w:rFonts w:ascii="宋体" w:hAnsi="宋体" w:hint="eastAsia"/>
          <w:color w:val="000000"/>
          <w:sz w:val="28"/>
          <w:szCs w:val="28"/>
        </w:rPr>
        <w:t>年</w:t>
      </w:r>
      <w:r w:rsidR="00C238CA">
        <w:rPr>
          <w:rFonts w:ascii="宋体" w:hAnsi="宋体" w:hint="eastAsia"/>
          <w:color w:val="000000"/>
          <w:sz w:val="28"/>
          <w:szCs w:val="28"/>
        </w:rPr>
        <w:t>二</w:t>
      </w:r>
      <w:r>
        <w:rPr>
          <w:rFonts w:ascii="宋体" w:hAnsi="宋体" w:hint="eastAsia"/>
          <w:color w:val="000000"/>
          <w:sz w:val="28"/>
          <w:szCs w:val="28"/>
        </w:rPr>
        <w:t>月</w:t>
      </w:r>
      <w:r w:rsidR="00C238CA">
        <w:rPr>
          <w:rFonts w:ascii="宋体" w:hAnsi="宋体" w:hint="eastAsia"/>
          <w:color w:val="000000"/>
          <w:sz w:val="28"/>
          <w:szCs w:val="28"/>
        </w:rPr>
        <w:t>十六</w:t>
      </w:r>
      <w:r>
        <w:rPr>
          <w:rFonts w:ascii="宋体" w:hAnsi="宋体" w:hint="eastAsia"/>
          <w:color w:val="000000"/>
          <w:sz w:val="28"/>
          <w:szCs w:val="28"/>
        </w:rPr>
        <w:t>日</w:t>
      </w:r>
    </w:p>
    <w:p w14:paraId="7E66EF9F" w14:textId="77777777" w:rsidR="00AA27EE" w:rsidRDefault="00AA27EE">
      <w:pPr>
        <w:widowControl/>
        <w:jc w:val="left"/>
        <w:rPr>
          <w:rFonts w:ascii="宋体" w:hAnsi="宋体"/>
          <w:color w:val="000000"/>
          <w:sz w:val="28"/>
          <w:szCs w:val="28"/>
        </w:rPr>
      </w:pPr>
      <w:r>
        <w:rPr>
          <w:rFonts w:ascii="宋体" w:hAnsi="宋体"/>
          <w:color w:val="000000"/>
          <w:sz w:val="28"/>
          <w:szCs w:val="28"/>
        </w:rPr>
        <w:br w:type="page"/>
      </w:r>
    </w:p>
    <w:p w14:paraId="79E1C93D" w14:textId="2DCD3636" w:rsidR="009406B4" w:rsidRPr="00BD7DBA" w:rsidRDefault="006642BC">
      <w:pPr>
        <w:rPr>
          <w:rFonts w:ascii="仿宋" w:eastAsia="仿宋" w:hAnsi="仿宋"/>
          <w:color w:val="000000"/>
          <w:sz w:val="28"/>
          <w:szCs w:val="28"/>
        </w:rPr>
      </w:pPr>
      <w:r>
        <w:rPr>
          <w:rFonts w:ascii="仿宋" w:eastAsia="仿宋" w:hAnsi="仿宋"/>
          <w:color w:val="000000"/>
          <w:sz w:val="28"/>
          <w:szCs w:val="28"/>
        </w:rPr>
        <w:lastRenderedPageBreak/>
        <w:t>附：</w:t>
      </w:r>
      <w:r w:rsidR="0058468D">
        <w:rPr>
          <w:rFonts w:ascii="仿宋" w:eastAsia="仿宋" w:hAnsi="仿宋" w:hint="eastAsia"/>
          <w:color w:val="000000"/>
          <w:sz w:val="28"/>
          <w:szCs w:val="28"/>
        </w:rPr>
        <w:t>东南大学</w:t>
      </w:r>
      <w:r>
        <w:rPr>
          <w:rFonts w:ascii="仿宋" w:eastAsia="仿宋" w:hAnsi="仿宋"/>
          <w:color w:val="000000"/>
          <w:sz w:val="28"/>
          <w:szCs w:val="28"/>
        </w:rPr>
        <w:t>研究生党支部书记“最佳党课”推荐表</w:t>
      </w:r>
    </w:p>
    <w:p w14:paraId="65F2179A" w14:textId="7D906D56" w:rsidR="009406B4" w:rsidRDefault="0058468D">
      <w:pPr>
        <w:jc w:val="center"/>
        <w:rPr>
          <w:rFonts w:ascii="宋体" w:hAnsi="宋体"/>
          <w:b/>
          <w:bCs/>
          <w:color w:val="000000"/>
          <w:sz w:val="30"/>
          <w:szCs w:val="30"/>
        </w:rPr>
      </w:pPr>
      <w:r>
        <w:rPr>
          <w:rFonts w:ascii="宋体" w:hAnsi="宋体" w:hint="eastAsia"/>
          <w:b/>
          <w:bCs/>
          <w:color w:val="000000"/>
          <w:sz w:val="30"/>
          <w:szCs w:val="30"/>
        </w:rPr>
        <w:t>东南大学</w:t>
      </w:r>
      <w:r w:rsidR="006642BC">
        <w:rPr>
          <w:rFonts w:ascii="宋体" w:hAnsi="宋体"/>
          <w:b/>
          <w:bCs/>
          <w:color w:val="000000"/>
          <w:sz w:val="30"/>
          <w:szCs w:val="30"/>
        </w:rPr>
        <w:t>研究生党支部“最佳党课”推荐表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336"/>
        <w:gridCol w:w="1784"/>
        <w:gridCol w:w="60"/>
        <w:gridCol w:w="1133"/>
        <w:gridCol w:w="1417"/>
        <w:gridCol w:w="1215"/>
        <w:gridCol w:w="1290"/>
      </w:tblGrid>
      <w:tr w:rsidR="009406B4" w14:paraId="46C64624" w14:textId="77777777" w:rsidTr="00B02731">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13806543"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党课名称</w:t>
            </w:r>
          </w:p>
        </w:tc>
        <w:tc>
          <w:tcPr>
            <w:tcW w:w="6899" w:type="dxa"/>
            <w:gridSpan w:val="6"/>
            <w:tcBorders>
              <w:top w:val="single" w:sz="8" w:space="0" w:color="000000"/>
              <w:left w:val="single" w:sz="8" w:space="0" w:color="000000"/>
              <w:bottom w:val="single" w:sz="8" w:space="0" w:color="000000"/>
              <w:right w:val="single" w:sz="8" w:space="0" w:color="000000"/>
            </w:tcBorders>
            <w:vAlign w:val="center"/>
          </w:tcPr>
          <w:p w14:paraId="3FB9678C" w14:textId="77777777" w:rsidR="009406B4" w:rsidRDefault="009406B4">
            <w:pPr>
              <w:spacing w:before="312" w:after="312"/>
              <w:jc w:val="center"/>
              <w:rPr>
                <w:rFonts w:ascii="宋体" w:hAnsi="宋体"/>
                <w:color w:val="000000"/>
                <w:sz w:val="24"/>
                <w:szCs w:val="24"/>
              </w:rPr>
            </w:pPr>
          </w:p>
        </w:tc>
      </w:tr>
      <w:tr w:rsidR="00B02731" w14:paraId="19FC4389" w14:textId="77777777" w:rsidTr="00B02731">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3F7DBC94" w14:textId="77777777" w:rsidR="00B02731" w:rsidRDefault="00B02731">
            <w:pPr>
              <w:spacing w:before="312" w:after="312"/>
              <w:jc w:val="center"/>
              <w:rPr>
                <w:rFonts w:ascii="宋体" w:hAnsi="宋体"/>
                <w:b/>
                <w:bCs/>
                <w:color w:val="000000"/>
                <w:kern w:val="0"/>
                <w:sz w:val="24"/>
                <w:szCs w:val="24"/>
              </w:rPr>
            </w:pPr>
            <w:r>
              <w:rPr>
                <w:rFonts w:ascii="宋体" w:hAnsi="宋体"/>
                <w:b/>
                <w:bCs/>
                <w:color w:val="000000"/>
                <w:kern w:val="0"/>
                <w:sz w:val="24"/>
                <w:szCs w:val="24"/>
              </w:rPr>
              <w:t>主讲人</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14:paraId="75474AEC" w14:textId="77777777" w:rsidR="00B02731" w:rsidRDefault="00B02731">
            <w:pPr>
              <w:spacing w:before="312" w:after="312"/>
              <w:jc w:val="center"/>
              <w:rPr>
                <w:rFonts w:ascii="宋体" w:hAnsi="宋体"/>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652289FA" w14:textId="26C6DDA9" w:rsidR="00B02731" w:rsidRDefault="00B02731">
            <w:pPr>
              <w:spacing w:before="312" w:after="312"/>
              <w:jc w:val="center"/>
              <w:rPr>
                <w:rFonts w:ascii="宋体" w:hAnsi="宋体"/>
                <w:color w:val="000000"/>
                <w:sz w:val="24"/>
                <w:szCs w:val="24"/>
              </w:rPr>
            </w:pPr>
            <w:r w:rsidRPr="00B02731">
              <w:rPr>
                <w:rFonts w:ascii="宋体" w:hAnsi="宋体" w:hint="eastAsia"/>
                <w:b/>
                <w:bCs/>
                <w:color w:val="000000"/>
                <w:kern w:val="0"/>
                <w:sz w:val="24"/>
                <w:szCs w:val="24"/>
              </w:rPr>
              <w:t>指导老师</w:t>
            </w:r>
          </w:p>
        </w:tc>
        <w:tc>
          <w:tcPr>
            <w:tcW w:w="2505" w:type="dxa"/>
            <w:gridSpan w:val="2"/>
            <w:tcBorders>
              <w:top w:val="single" w:sz="8" w:space="0" w:color="000000"/>
              <w:left w:val="single" w:sz="8" w:space="0" w:color="000000"/>
              <w:bottom w:val="single" w:sz="8" w:space="0" w:color="000000"/>
              <w:right w:val="single" w:sz="8" w:space="0" w:color="000000"/>
            </w:tcBorders>
            <w:vAlign w:val="center"/>
          </w:tcPr>
          <w:p w14:paraId="55B84A03" w14:textId="216CC732" w:rsidR="00B02731" w:rsidRDefault="00B02731">
            <w:pPr>
              <w:spacing w:before="312" w:after="312"/>
              <w:jc w:val="center"/>
              <w:rPr>
                <w:rFonts w:ascii="宋体" w:hAnsi="宋体"/>
                <w:color w:val="000000"/>
                <w:sz w:val="24"/>
                <w:szCs w:val="24"/>
              </w:rPr>
            </w:pPr>
          </w:p>
        </w:tc>
      </w:tr>
      <w:tr w:rsidR="009406B4" w14:paraId="04F23AC9" w14:textId="77777777" w:rsidTr="00B02731">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7DB7AE91"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院系名称</w:t>
            </w:r>
          </w:p>
        </w:tc>
        <w:tc>
          <w:tcPr>
            <w:tcW w:w="1784" w:type="dxa"/>
            <w:tcBorders>
              <w:top w:val="single" w:sz="8" w:space="0" w:color="000000"/>
              <w:left w:val="single" w:sz="8" w:space="0" w:color="000000"/>
              <w:bottom w:val="single" w:sz="8" w:space="0" w:color="000000"/>
              <w:right w:val="single" w:sz="8" w:space="0" w:color="000000"/>
            </w:tcBorders>
            <w:vAlign w:val="center"/>
          </w:tcPr>
          <w:p w14:paraId="0AB0DBAD" w14:textId="77777777" w:rsidR="009406B4" w:rsidRDefault="009406B4">
            <w:pPr>
              <w:spacing w:before="312" w:after="312"/>
              <w:jc w:val="center"/>
              <w:rPr>
                <w:rFonts w:ascii="宋体" w:hAnsi="宋体"/>
                <w:color w:val="000000"/>
                <w:sz w:val="24"/>
                <w:szCs w:val="24"/>
              </w:rPr>
            </w:pPr>
          </w:p>
        </w:tc>
        <w:tc>
          <w:tcPr>
            <w:tcW w:w="1193" w:type="dxa"/>
            <w:gridSpan w:val="2"/>
            <w:tcBorders>
              <w:top w:val="single" w:sz="8" w:space="0" w:color="000000"/>
              <w:left w:val="single" w:sz="8" w:space="0" w:color="000000"/>
              <w:bottom w:val="single" w:sz="8" w:space="0" w:color="000000"/>
              <w:right w:val="single" w:sz="8" w:space="0" w:color="000000"/>
            </w:tcBorders>
            <w:vAlign w:val="center"/>
          </w:tcPr>
          <w:p w14:paraId="3DE83E03" w14:textId="77777777" w:rsidR="009406B4" w:rsidRDefault="006642BC">
            <w:pPr>
              <w:spacing w:before="312" w:after="312"/>
              <w:jc w:val="left"/>
              <w:rPr>
                <w:rFonts w:ascii="宋体" w:hAnsi="宋体"/>
                <w:b/>
                <w:bCs/>
                <w:color w:val="000000"/>
                <w:kern w:val="0"/>
                <w:sz w:val="24"/>
                <w:szCs w:val="24"/>
              </w:rPr>
            </w:pPr>
            <w:r>
              <w:rPr>
                <w:rFonts w:ascii="宋体" w:hAnsi="宋体"/>
                <w:b/>
                <w:bCs/>
                <w:color w:val="000000"/>
                <w:kern w:val="0"/>
                <w:sz w:val="24"/>
                <w:szCs w:val="24"/>
              </w:rPr>
              <w:t>支部名称</w:t>
            </w:r>
          </w:p>
        </w:tc>
        <w:tc>
          <w:tcPr>
            <w:tcW w:w="1417" w:type="dxa"/>
            <w:tcBorders>
              <w:top w:val="single" w:sz="8" w:space="0" w:color="000000"/>
              <w:left w:val="single" w:sz="8" w:space="0" w:color="000000"/>
              <w:bottom w:val="single" w:sz="8" w:space="0" w:color="000000"/>
              <w:right w:val="single" w:sz="8" w:space="0" w:color="000000"/>
            </w:tcBorders>
            <w:vAlign w:val="center"/>
          </w:tcPr>
          <w:p w14:paraId="119FBB7B" w14:textId="77777777" w:rsidR="009406B4" w:rsidRDefault="009406B4">
            <w:pPr>
              <w:spacing w:before="312" w:after="312"/>
              <w:jc w:val="left"/>
              <w:rPr>
                <w:rFonts w:ascii="宋体" w:hAnsi="宋体"/>
                <w:color w:val="000000"/>
                <w:sz w:val="24"/>
                <w:szCs w:val="24"/>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7E80E9D" w14:textId="77777777" w:rsidR="009406B4" w:rsidRDefault="006642BC">
            <w:pPr>
              <w:spacing w:before="312" w:after="312"/>
              <w:jc w:val="left"/>
              <w:rPr>
                <w:rFonts w:ascii="宋体" w:hAnsi="宋体"/>
                <w:b/>
                <w:bCs/>
                <w:color w:val="000000"/>
                <w:kern w:val="0"/>
                <w:sz w:val="24"/>
                <w:szCs w:val="24"/>
              </w:rPr>
            </w:pPr>
            <w:r>
              <w:rPr>
                <w:rFonts w:ascii="宋体" w:hAnsi="宋体"/>
                <w:b/>
                <w:bCs/>
                <w:color w:val="000000"/>
                <w:kern w:val="0"/>
                <w:sz w:val="24"/>
                <w:szCs w:val="24"/>
              </w:rPr>
              <w:t>支部人数</w:t>
            </w:r>
          </w:p>
        </w:tc>
        <w:tc>
          <w:tcPr>
            <w:tcW w:w="1290" w:type="dxa"/>
            <w:tcBorders>
              <w:top w:val="single" w:sz="8" w:space="0" w:color="000000"/>
              <w:left w:val="single" w:sz="8" w:space="0" w:color="000000"/>
              <w:bottom w:val="single" w:sz="8" w:space="0" w:color="000000"/>
              <w:right w:val="single" w:sz="8" w:space="0" w:color="000000"/>
            </w:tcBorders>
            <w:vAlign w:val="center"/>
          </w:tcPr>
          <w:p w14:paraId="5C8567F6" w14:textId="77777777" w:rsidR="009406B4" w:rsidRDefault="009406B4">
            <w:pPr>
              <w:spacing w:before="312" w:after="312"/>
              <w:jc w:val="left"/>
              <w:rPr>
                <w:rFonts w:ascii="宋体" w:hAnsi="宋体"/>
                <w:color w:val="000000"/>
                <w:sz w:val="24"/>
                <w:szCs w:val="24"/>
              </w:rPr>
            </w:pPr>
          </w:p>
        </w:tc>
      </w:tr>
      <w:tr w:rsidR="009406B4" w14:paraId="6CF97FFF" w14:textId="77777777" w:rsidTr="00B02731">
        <w:trPr>
          <w:trHeight w:val="8085"/>
        </w:trPr>
        <w:tc>
          <w:tcPr>
            <w:tcW w:w="1336" w:type="dxa"/>
            <w:tcBorders>
              <w:top w:val="single" w:sz="8" w:space="0" w:color="000000"/>
              <w:left w:val="single" w:sz="8" w:space="0" w:color="000000"/>
              <w:bottom w:val="single" w:sz="8" w:space="0" w:color="000000"/>
              <w:right w:val="single" w:sz="8" w:space="0" w:color="000000"/>
            </w:tcBorders>
            <w:vAlign w:val="center"/>
          </w:tcPr>
          <w:p w14:paraId="5BC5F281"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党课简介</w:t>
            </w:r>
          </w:p>
          <w:p w14:paraId="53F535A0"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（意义、内容、及效果等）</w:t>
            </w:r>
          </w:p>
        </w:tc>
        <w:tc>
          <w:tcPr>
            <w:tcW w:w="6899" w:type="dxa"/>
            <w:gridSpan w:val="6"/>
            <w:tcBorders>
              <w:top w:val="single" w:sz="8" w:space="0" w:color="000000"/>
              <w:left w:val="single" w:sz="8" w:space="0" w:color="000000"/>
              <w:bottom w:val="single" w:sz="8" w:space="0" w:color="000000"/>
              <w:right w:val="single" w:sz="8" w:space="0" w:color="000000"/>
            </w:tcBorders>
          </w:tcPr>
          <w:p w14:paraId="01171126" w14:textId="5A626500" w:rsidR="009406B4" w:rsidRDefault="006642BC">
            <w:pPr>
              <w:spacing w:before="312" w:after="312"/>
              <w:jc w:val="center"/>
              <w:rPr>
                <w:rFonts w:ascii="宋体" w:hAnsi="宋体"/>
                <w:color w:val="000000"/>
                <w:kern w:val="0"/>
                <w:sz w:val="24"/>
                <w:szCs w:val="24"/>
              </w:rPr>
            </w:pPr>
            <w:r>
              <w:rPr>
                <w:rFonts w:ascii="宋体" w:hAnsi="宋体"/>
                <w:color w:val="000000"/>
                <w:kern w:val="0"/>
                <w:sz w:val="24"/>
                <w:szCs w:val="24"/>
              </w:rPr>
              <w:t>（请将字数控制在500</w:t>
            </w:r>
            <w:r w:rsidR="00B02731">
              <w:rPr>
                <w:rFonts w:ascii="宋体" w:hAnsi="宋体" w:hint="eastAsia"/>
                <w:color w:val="000000"/>
                <w:kern w:val="0"/>
                <w:sz w:val="24"/>
                <w:szCs w:val="24"/>
              </w:rPr>
              <w:t>字</w:t>
            </w:r>
            <w:r>
              <w:rPr>
                <w:rFonts w:ascii="宋体" w:hAnsi="宋体"/>
                <w:color w:val="000000"/>
                <w:kern w:val="0"/>
                <w:sz w:val="24"/>
                <w:szCs w:val="24"/>
              </w:rPr>
              <w:t>以内）</w:t>
            </w:r>
          </w:p>
        </w:tc>
      </w:tr>
      <w:tr w:rsidR="009406B4" w14:paraId="236F3A6B" w14:textId="77777777" w:rsidTr="00B02731">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3AB04563"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lastRenderedPageBreak/>
              <w:t>附件清单</w:t>
            </w:r>
          </w:p>
        </w:tc>
        <w:tc>
          <w:tcPr>
            <w:tcW w:w="1844" w:type="dxa"/>
            <w:gridSpan w:val="2"/>
            <w:tcBorders>
              <w:top w:val="single" w:sz="8" w:space="0" w:color="000000"/>
              <w:left w:val="single" w:sz="8" w:space="0" w:color="000000"/>
              <w:bottom w:val="single" w:sz="8" w:space="0" w:color="000000"/>
              <w:right w:val="single" w:sz="8" w:space="0" w:color="000000"/>
            </w:tcBorders>
            <w:vAlign w:val="center"/>
          </w:tcPr>
          <w:p w14:paraId="1762ADA0"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视频□</w:t>
            </w:r>
          </w:p>
        </w:tc>
        <w:tc>
          <w:tcPr>
            <w:tcW w:w="1133" w:type="dxa"/>
            <w:tcBorders>
              <w:top w:val="single" w:sz="8" w:space="0" w:color="000000"/>
              <w:left w:val="single" w:sz="8" w:space="0" w:color="000000"/>
              <w:bottom w:val="single" w:sz="8" w:space="0" w:color="000000"/>
              <w:right w:val="single" w:sz="8" w:space="0" w:color="000000"/>
            </w:tcBorders>
            <w:vAlign w:val="center"/>
          </w:tcPr>
          <w:p w14:paraId="3FAB919E"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PPT□</w:t>
            </w:r>
          </w:p>
        </w:tc>
        <w:tc>
          <w:tcPr>
            <w:tcW w:w="1417" w:type="dxa"/>
            <w:tcBorders>
              <w:top w:val="single" w:sz="8" w:space="0" w:color="000000"/>
              <w:left w:val="single" w:sz="8" w:space="0" w:color="000000"/>
              <w:bottom w:val="single" w:sz="8" w:space="0" w:color="000000"/>
              <w:right w:val="single" w:sz="8" w:space="0" w:color="000000"/>
            </w:tcBorders>
            <w:vAlign w:val="center"/>
          </w:tcPr>
          <w:p w14:paraId="33FE209B"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图片□</w:t>
            </w:r>
          </w:p>
        </w:tc>
        <w:tc>
          <w:tcPr>
            <w:tcW w:w="2505" w:type="dxa"/>
            <w:gridSpan w:val="2"/>
            <w:tcBorders>
              <w:top w:val="single" w:sz="8" w:space="0" w:color="000000"/>
              <w:left w:val="single" w:sz="8" w:space="0" w:color="000000"/>
              <w:bottom w:val="single" w:sz="8" w:space="0" w:color="000000"/>
              <w:right w:val="single" w:sz="8" w:space="0" w:color="000000"/>
            </w:tcBorders>
            <w:vAlign w:val="center"/>
          </w:tcPr>
          <w:p w14:paraId="3735BBB7" w14:textId="77777777" w:rsidR="009406B4" w:rsidRDefault="006642BC">
            <w:pPr>
              <w:spacing w:before="312" w:after="312"/>
              <w:jc w:val="left"/>
              <w:rPr>
                <w:rFonts w:ascii="宋体" w:hAnsi="宋体"/>
                <w:b/>
                <w:bCs/>
                <w:color w:val="000000"/>
                <w:kern w:val="0"/>
                <w:sz w:val="24"/>
                <w:szCs w:val="24"/>
              </w:rPr>
            </w:pPr>
            <w:r>
              <w:rPr>
                <w:rFonts w:ascii="宋体" w:hAnsi="宋体"/>
                <w:b/>
                <w:bCs/>
                <w:color w:val="000000"/>
                <w:kern w:val="0"/>
                <w:sz w:val="24"/>
                <w:szCs w:val="24"/>
              </w:rPr>
              <w:t>其他：</w:t>
            </w:r>
          </w:p>
        </w:tc>
      </w:tr>
      <w:tr w:rsidR="009406B4" w14:paraId="589AF179" w14:textId="77777777" w:rsidTr="00B02731">
        <w:trPr>
          <w:trHeight w:val="2865"/>
        </w:trPr>
        <w:tc>
          <w:tcPr>
            <w:tcW w:w="1336" w:type="dxa"/>
            <w:tcBorders>
              <w:top w:val="single" w:sz="8" w:space="0" w:color="000000"/>
              <w:left w:val="single" w:sz="8" w:space="0" w:color="000000"/>
              <w:bottom w:val="single" w:sz="8" w:space="0" w:color="000000"/>
              <w:right w:val="single" w:sz="8" w:space="0" w:color="000000"/>
            </w:tcBorders>
            <w:vAlign w:val="center"/>
          </w:tcPr>
          <w:p w14:paraId="7D20D3AA" w14:textId="77777777" w:rsidR="009406B4" w:rsidRDefault="006642BC">
            <w:pPr>
              <w:spacing w:before="312" w:after="312"/>
              <w:jc w:val="center"/>
              <w:rPr>
                <w:rFonts w:ascii="宋体" w:hAnsi="宋体"/>
                <w:b/>
                <w:bCs/>
                <w:color w:val="000000"/>
                <w:kern w:val="0"/>
                <w:sz w:val="24"/>
                <w:szCs w:val="24"/>
              </w:rPr>
            </w:pPr>
            <w:r>
              <w:rPr>
                <w:rFonts w:ascii="宋体" w:hAnsi="宋体"/>
                <w:b/>
                <w:bCs/>
                <w:color w:val="000000"/>
                <w:kern w:val="0"/>
                <w:sz w:val="24"/>
                <w:szCs w:val="24"/>
              </w:rPr>
              <w:t>院系党委</w:t>
            </w:r>
            <w:r>
              <w:rPr>
                <w:rFonts w:ascii="Times New Roman" w:eastAsia="Times New Roman" w:hAnsi="Times New Roman"/>
                <w:b/>
                <w:bCs/>
                <w:color w:val="000000"/>
                <w:kern w:val="0"/>
                <w:sz w:val="24"/>
                <w:szCs w:val="24"/>
              </w:rPr>
              <w:t>/</w:t>
            </w:r>
            <w:r>
              <w:rPr>
                <w:rFonts w:ascii="宋体" w:hAnsi="宋体"/>
                <w:b/>
                <w:bCs/>
                <w:color w:val="000000"/>
                <w:kern w:val="0"/>
                <w:sz w:val="24"/>
                <w:szCs w:val="24"/>
              </w:rPr>
              <w:t>总支推荐意见</w:t>
            </w:r>
          </w:p>
        </w:tc>
        <w:tc>
          <w:tcPr>
            <w:tcW w:w="6899" w:type="dxa"/>
            <w:gridSpan w:val="6"/>
            <w:tcBorders>
              <w:top w:val="single" w:sz="8" w:space="0" w:color="000000"/>
              <w:left w:val="single" w:sz="8" w:space="0" w:color="000000"/>
              <w:bottom w:val="single" w:sz="8" w:space="0" w:color="000000"/>
              <w:right w:val="single" w:sz="8" w:space="0" w:color="000000"/>
            </w:tcBorders>
            <w:vAlign w:val="center"/>
          </w:tcPr>
          <w:p w14:paraId="6F6514D2" w14:textId="77777777" w:rsidR="009406B4" w:rsidRDefault="006642BC">
            <w:pPr>
              <w:spacing w:before="312" w:after="312"/>
              <w:jc w:val="center"/>
              <w:rPr>
                <w:rFonts w:ascii="宋体" w:hAnsi="宋体"/>
                <w:color w:val="000000"/>
                <w:kern w:val="0"/>
                <w:sz w:val="24"/>
                <w:szCs w:val="24"/>
              </w:rPr>
            </w:pPr>
            <w:r>
              <w:rPr>
                <w:rFonts w:ascii="宋体" w:hAnsi="宋体"/>
                <w:color w:val="000000"/>
                <w:kern w:val="0"/>
                <w:sz w:val="24"/>
                <w:szCs w:val="24"/>
              </w:rPr>
              <w:t>（请注明推荐理由）</w:t>
            </w:r>
          </w:p>
          <w:p w14:paraId="13DCA411" w14:textId="77777777" w:rsidR="009406B4" w:rsidRDefault="009406B4">
            <w:pPr>
              <w:spacing w:before="312" w:after="312"/>
              <w:jc w:val="left"/>
              <w:rPr>
                <w:rFonts w:ascii="宋体" w:hAnsi="宋体"/>
                <w:color w:val="000000"/>
                <w:sz w:val="24"/>
                <w:szCs w:val="24"/>
              </w:rPr>
            </w:pPr>
          </w:p>
          <w:p w14:paraId="128EE9AF" w14:textId="77777777" w:rsidR="009406B4" w:rsidRDefault="009406B4">
            <w:pPr>
              <w:spacing w:before="312" w:after="312"/>
              <w:jc w:val="left"/>
              <w:rPr>
                <w:rFonts w:ascii="宋体" w:hAnsi="宋体"/>
                <w:color w:val="000000"/>
                <w:sz w:val="24"/>
                <w:szCs w:val="24"/>
              </w:rPr>
            </w:pPr>
          </w:p>
          <w:p w14:paraId="0FA79952" w14:textId="77777777" w:rsidR="009406B4" w:rsidRDefault="006642BC">
            <w:pPr>
              <w:spacing w:before="312" w:after="312"/>
              <w:ind w:firstLineChars="2000" w:firstLine="4800"/>
              <w:rPr>
                <w:rFonts w:ascii="宋体" w:hAnsi="宋体"/>
                <w:color w:val="000000"/>
                <w:kern w:val="0"/>
                <w:sz w:val="24"/>
                <w:szCs w:val="24"/>
              </w:rPr>
            </w:pPr>
            <w:r>
              <w:rPr>
                <w:rFonts w:ascii="宋体" w:hAnsi="宋体"/>
                <w:color w:val="000000"/>
                <w:kern w:val="0"/>
                <w:sz w:val="24"/>
                <w:szCs w:val="24"/>
              </w:rPr>
              <w:t>（签章）</w:t>
            </w:r>
          </w:p>
          <w:p w14:paraId="2BB1A1DA" w14:textId="77777777" w:rsidR="009406B4" w:rsidRDefault="006642BC">
            <w:pPr>
              <w:spacing w:before="312" w:after="312"/>
              <w:jc w:val="left"/>
              <w:rPr>
                <w:rFonts w:ascii="宋体" w:hAnsi="宋体"/>
                <w:color w:val="000000"/>
                <w:kern w:val="0"/>
                <w:sz w:val="24"/>
                <w:szCs w:val="24"/>
              </w:rPr>
            </w:pPr>
            <w:r>
              <w:rPr>
                <w:rFonts w:ascii="宋体" w:hAnsi="宋体"/>
                <w:color w:val="000000"/>
                <w:kern w:val="0"/>
                <w:sz w:val="24"/>
                <w:szCs w:val="24"/>
              </w:rPr>
              <w:t xml:space="preserve">                                    年    月    日</w:t>
            </w:r>
          </w:p>
        </w:tc>
      </w:tr>
    </w:tbl>
    <w:p w14:paraId="4B2EA186" w14:textId="77777777" w:rsidR="009406B4" w:rsidRDefault="006642BC">
      <w:pPr>
        <w:snapToGrid w:val="0"/>
        <w:jc w:val="left"/>
        <w:rPr>
          <w:rFonts w:ascii="微软雅黑" w:eastAsia="微软雅黑" w:hAnsi="微软雅黑"/>
          <w:color w:val="000000"/>
          <w:szCs w:val="21"/>
        </w:rPr>
      </w:pPr>
      <w:r>
        <w:rPr>
          <w:rFonts w:ascii="仿宋" w:eastAsia="仿宋" w:hAnsi="仿宋"/>
          <w:color w:val="000000"/>
          <w:sz w:val="28"/>
          <w:szCs w:val="28"/>
        </w:rPr>
        <w:t xml:space="preserve"> </w:t>
      </w:r>
    </w:p>
    <w:p w14:paraId="56F7611A" w14:textId="77777777" w:rsidR="009406B4" w:rsidRDefault="009406B4">
      <w:pPr>
        <w:rPr>
          <w:rFonts w:ascii="微软雅黑" w:eastAsia="微软雅黑" w:hAnsi="微软雅黑"/>
          <w:color w:val="000000"/>
          <w:sz w:val="24"/>
          <w:szCs w:val="24"/>
        </w:rPr>
      </w:pPr>
    </w:p>
    <w:p w14:paraId="6B5510F6" w14:textId="77777777" w:rsidR="009406B4" w:rsidRDefault="009406B4"/>
    <w:sectPr w:rsidR="009406B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4534F" w14:textId="77777777" w:rsidR="00CC6943" w:rsidRDefault="00CC6943" w:rsidP="00891C5E">
      <w:r>
        <w:separator/>
      </w:r>
    </w:p>
  </w:endnote>
  <w:endnote w:type="continuationSeparator" w:id="0">
    <w:p w14:paraId="5D10A84F" w14:textId="77777777" w:rsidR="00CC6943" w:rsidRDefault="00CC6943" w:rsidP="0089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5DE0" w14:textId="77777777" w:rsidR="00CC6943" w:rsidRDefault="00CC6943" w:rsidP="00891C5E">
      <w:r>
        <w:separator/>
      </w:r>
    </w:p>
  </w:footnote>
  <w:footnote w:type="continuationSeparator" w:id="0">
    <w:p w14:paraId="573BCA19" w14:textId="77777777" w:rsidR="00CC6943" w:rsidRDefault="00CC6943" w:rsidP="0089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49B2"/>
    <w:multiLevelType w:val="hybridMultilevel"/>
    <w:tmpl w:val="CC7412E4"/>
    <w:lvl w:ilvl="0" w:tplc="2F2870B2">
      <w:start w:val="1"/>
      <w:numFmt w:val="decimal"/>
      <w:suff w:val="space"/>
      <w:lvlText w:val="%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 w15:restartNumberingAfterBreak="0">
    <w:nsid w:val="47490114"/>
    <w:multiLevelType w:val="hybridMultilevel"/>
    <w:tmpl w:val="2F4CDCD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77B9436B"/>
    <w:multiLevelType w:val="hybridMultilevel"/>
    <w:tmpl w:val="03EE0164"/>
    <w:lvl w:ilvl="0" w:tplc="3BC8AFC8">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B4"/>
    <w:rsid w:val="00037AFA"/>
    <w:rsid w:val="00050975"/>
    <w:rsid w:val="000564EB"/>
    <w:rsid w:val="00064171"/>
    <w:rsid w:val="00081F90"/>
    <w:rsid w:val="000D1B06"/>
    <w:rsid w:val="000F3811"/>
    <w:rsid w:val="0010727F"/>
    <w:rsid w:val="001658BD"/>
    <w:rsid w:val="00180C5D"/>
    <w:rsid w:val="00197761"/>
    <w:rsid w:val="00292FAB"/>
    <w:rsid w:val="002E270F"/>
    <w:rsid w:val="0032041F"/>
    <w:rsid w:val="003376FA"/>
    <w:rsid w:val="00381F00"/>
    <w:rsid w:val="00395330"/>
    <w:rsid w:val="003D79FE"/>
    <w:rsid w:val="003F3E82"/>
    <w:rsid w:val="003F745A"/>
    <w:rsid w:val="00404D79"/>
    <w:rsid w:val="00532720"/>
    <w:rsid w:val="00534A61"/>
    <w:rsid w:val="00560473"/>
    <w:rsid w:val="00563889"/>
    <w:rsid w:val="005745F5"/>
    <w:rsid w:val="0058468D"/>
    <w:rsid w:val="00594B62"/>
    <w:rsid w:val="00622EDE"/>
    <w:rsid w:val="00660A7A"/>
    <w:rsid w:val="006642BC"/>
    <w:rsid w:val="006B5542"/>
    <w:rsid w:val="006D00FE"/>
    <w:rsid w:val="006D4A50"/>
    <w:rsid w:val="007B33ED"/>
    <w:rsid w:val="00823678"/>
    <w:rsid w:val="00835D4D"/>
    <w:rsid w:val="00887991"/>
    <w:rsid w:val="00891C5E"/>
    <w:rsid w:val="008C3951"/>
    <w:rsid w:val="008C5DEB"/>
    <w:rsid w:val="009406B4"/>
    <w:rsid w:val="00973D8B"/>
    <w:rsid w:val="009867CD"/>
    <w:rsid w:val="009B2BF9"/>
    <w:rsid w:val="009D1ACA"/>
    <w:rsid w:val="00A6117E"/>
    <w:rsid w:val="00A747D0"/>
    <w:rsid w:val="00AA27EE"/>
    <w:rsid w:val="00AC0EB8"/>
    <w:rsid w:val="00AF2074"/>
    <w:rsid w:val="00B00753"/>
    <w:rsid w:val="00B02731"/>
    <w:rsid w:val="00BD6AB3"/>
    <w:rsid w:val="00BD7DBA"/>
    <w:rsid w:val="00BF2EA9"/>
    <w:rsid w:val="00C238CA"/>
    <w:rsid w:val="00C43C95"/>
    <w:rsid w:val="00C52B18"/>
    <w:rsid w:val="00CB25D6"/>
    <w:rsid w:val="00CC6943"/>
    <w:rsid w:val="00D455DC"/>
    <w:rsid w:val="00D72F91"/>
    <w:rsid w:val="00DA3D3B"/>
    <w:rsid w:val="00DA6565"/>
    <w:rsid w:val="00DB130D"/>
    <w:rsid w:val="00E02187"/>
    <w:rsid w:val="00E50CD5"/>
    <w:rsid w:val="00E6014A"/>
    <w:rsid w:val="00EC049A"/>
    <w:rsid w:val="00ED5840"/>
    <w:rsid w:val="00EF51A6"/>
    <w:rsid w:val="00F43C36"/>
    <w:rsid w:val="00F50111"/>
    <w:rsid w:val="00F66ADC"/>
    <w:rsid w:val="00F85B27"/>
    <w:rsid w:val="00FD46C9"/>
    <w:rsid w:val="00FE54AC"/>
    <w:rsid w:val="171F6252"/>
    <w:rsid w:val="33CE5DDF"/>
    <w:rsid w:val="707B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2696B"/>
  <w15:docId w15:val="{3012B4ED-3683-4975-9732-705248E0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公式"/>
    <w:basedOn w:val="a"/>
    <w:pPr>
      <w:tabs>
        <w:tab w:val="right" w:pos="8400"/>
      </w:tabs>
      <w:spacing w:line="300" w:lineRule="auto"/>
      <w:ind w:firstLineChars="200" w:firstLine="480"/>
      <w:jc w:val="right"/>
    </w:pPr>
    <w:rPr>
      <w:rFonts w:ascii="Cambria Math" w:hAnsi="Cambria Math" w:cs="Times New Roman"/>
      <w:sz w:val="24"/>
    </w:rPr>
  </w:style>
  <w:style w:type="paragraph" w:styleId="a5">
    <w:name w:val="header"/>
    <w:basedOn w:val="a"/>
    <w:link w:val="a6"/>
    <w:rsid w:val="00891C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91C5E"/>
    <w:rPr>
      <w:rFonts w:ascii="Calibri" w:eastAsia="宋体" w:hAnsi="Calibri" w:cs="宋体"/>
      <w:kern w:val="2"/>
      <w:sz w:val="18"/>
      <w:szCs w:val="18"/>
    </w:rPr>
  </w:style>
  <w:style w:type="paragraph" w:styleId="a7">
    <w:name w:val="footer"/>
    <w:basedOn w:val="a"/>
    <w:link w:val="a8"/>
    <w:rsid w:val="00891C5E"/>
    <w:pPr>
      <w:tabs>
        <w:tab w:val="center" w:pos="4153"/>
        <w:tab w:val="right" w:pos="8306"/>
      </w:tabs>
      <w:snapToGrid w:val="0"/>
      <w:jc w:val="left"/>
    </w:pPr>
    <w:rPr>
      <w:sz w:val="18"/>
      <w:szCs w:val="18"/>
    </w:rPr>
  </w:style>
  <w:style w:type="character" w:customStyle="1" w:styleId="a8">
    <w:name w:val="页脚 字符"/>
    <w:basedOn w:val="a0"/>
    <w:link w:val="a7"/>
    <w:rsid w:val="00891C5E"/>
    <w:rPr>
      <w:rFonts w:ascii="Calibri" w:eastAsia="宋体" w:hAnsi="Calibri" w:cs="宋体"/>
      <w:kern w:val="2"/>
      <w:sz w:val="18"/>
      <w:szCs w:val="18"/>
    </w:rPr>
  </w:style>
  <w:style w:type="paragraph" w:styleId="a9">
    <w:name w:val="List Paragraph"/>
    <w:basedOn w:val="a"/>
    <w:uiPriority w:val="99"/>
    <w:rsid w:val="00891C5E"/>
    <w:pPr>
      <w:ind w:firstLineChars="200" w:firstLine="420"/>
    </w:pPr>
  </w:style>
  <w:style w:type="character" w:styleId="aa">
    <w:name w:val="Hyperlink"/>
    <w:basedOn w:val="a0"/>
    <w:rsid w:val="00AA2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研工部</cp:lastModifiedBy>
  <cp:revision>27</cp:revision>
  <dcterms:created xsi:type="dcterms:W3CDTF">2014-10-29T12:08:00Z</dcterms:created>
  <dcterms:modified xsi:type="dcterms:W3CDTF">2022-02-21T08:18:00Z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4905262FC75144F0B0EAC746A40429D1</vt:lpwstr>
  </property>
</Properties>
</file>