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87"/>
        <w:gridCol w:w="150"/>
        <w:gridCol w:w="1134"/>
        <w:gridCol w:w="334"/>
        <w:gridCol w:w="942"/>
        <w:gridCol w:w="1134"/>
        <w:gridCol w:w="111"/>
        <w:gridCol w:w="312"/>
        <w:gridCol w:w="853"/>
        <w:gridCol w:w="141"/>
        <w:gridCol w:w="1276"/>
        <w:gridCol w:w="851"/>
        <w:gridCol w:w="409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2"/>
                <w:szCs w:val="28"/>
              </w:rPr>
              <w:t>东南大学家庭经济困难学生认定申请表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602" w:firstLineChars="250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学院：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一卡通号：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家长（或监护人）联系电话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特殊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群体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val="en-US" w:eastAsia="zh-CN"/>
              </w:rPr>
              <w:t>原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建档立卡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贫困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最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生活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保障家庭学生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残疾学生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困供养学生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孤儿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烈士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子女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家庭人口共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，家庭年收入总计（毛收入）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元，负债情况（注明原因和金额）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家庭提供的生活费用: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赡养老人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4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□0人;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□1人;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□2人;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□3人;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父亲兄弟姐妹人数:</w:t>
            </w:r>
          </w:p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300" w:firstLineChars="150"/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母亲兄弟姐妹人数: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□自建楼房； □自建平方； □商品房； □经济适用房； □福利房；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□借住亲戚朋友房屋；□租房； □其他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住房面积: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□冰箱；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□电视；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□洗衣机；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□电脑；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□空调；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□机动车(类型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价值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万）；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家庭所在地是否贫困县：    □否          □是 （□国家级 □省级）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家庭遭受自然灾害情况：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家庭遭受突发意外事件：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家庭成员因残疾、大病、年迈而劳动能力弱情况：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家庭成员失业情况：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。家庭负债情况：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其他情况：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承诺内容：</w:t>
            </w:r>
          </w:p>
          <w:p>
            <w:pPr>
              <w:rPr>
                <w:rFonts w:ascii="宋体" w:hAnsi="宋体" w:eastAsia="宋体" w:cs="宋体"/>
                <w:sz w:val="16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学生本人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（或监护人）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注：1.本表用于家庭经济困难学生认定、申请校园地国家助学贷款</w:t>
      </w:r>
      <w:r>
        <w:rPr>
          <w:rFonts w:hint="eastAsia" w:ascii="Times New Roman" w:hAnsi="Times New Roman" w:eastAsia="黑体" w:cs="Times New Roman"/>
          <w:b/>
          <w:bCs/>
          <w:szCs w:val="24"/>
          <w:lang w:val="en-US" w:eastAsia="zh-CN"/>
        </w:rPr>
        <w:t>和</w:t>
      </w:r>
      <w:r>
        <w:rPr>
          <w:rFonts w:hint="eastAsia" w:ascii="Times New Roman" w:hAnsi="Times New Roman" w:eastAsia="黑体" w:cs="Times New Roman"/>
          <w:b/>
          <w:bCs/>
          <w:szCs w:val="24"/>
        </w:rPr>
        <w:t>绿色通道。</w:t>
      </w:r>
    </w:p>
    <w:p>
      <w:pPr>
        <w:adjustRightInd w:val="0"/>
        <w:snapToGrid w:val="0"/>
        <w:ind w:firstLine="422" w:firstLineChars="200"/>
        <w:rPr>
          <w:rFonts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2</w:t>
      </w:r>
      <w:r>
        <w:rPr>
          <w:rFonts w:ascii="Times New Roman" w:hAnsi="Times New Roman" w:eastAsia="黑体" w:cs="Times New Roman"/>
          <w:b/>
          <w:bCs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szCs w:val="24"/>
        </w:rPr>
        <w:t>承诺内容需本人手工填写“本人承诺以上所填写资料真实，如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Cs w:val="24"/>
        </w:rPr>
        <w:t>有虚假，愿承担相应责任”</w:t>
      </w:r>
    </w:p>
    <w:sectPr>
      <w:pgSz w:w="11906" w:h="16838"/>
      <w:pgMar w:top="907" w:right="680" w:bottom="7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6F6804"/>
    <w:rsid w:val="00707CFA"/>
    <w:rsid w:val="007955DA"/>
    <w:rsid w:val="007A5456"/>
    <w:rsid w:val="007B1F05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54C0D"/>
    <w:rsid w:val="00CF25AF"/>
    <w:rsid w:val="00CF7489"/>
    <w:rsid w:val="00D02F1B"/>
    <w:rsid w:val="00D337FE"/>
    <w:rsid w:val="00DE2C7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  <w:rsid w:val="09B522C8"/>
    <w:rsid w:val="0E5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3C948-FE0F-415D-A471-207DEC98E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1168</Characters>
  <Lines>9</Lines>
  <Paragraphs>2</Paragraphs>
  <TotalTime>264</TotalTime>
  <ScaleCrop>false</ScaleCrop>
  <LinksUpToDate>false</LinksUpToDate>
  <CharactersWithSpaces>1370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2017-06-16T09:34:00Z</dcterms:created>
  <dc:creator>woozt</dc:creator>
  <cp:lastModifiedBy>东南季风</cp:lastModifiedBy>
  <dcterms:modified xsi:type="dcterms:W3CDTF">2021-07-13T07:34:55Z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CB21256E1EC241738A7D0AF91BF29F9E</vt:lpwstr>
  </property>
</Properties>
</file>