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F" w:rsidRDefault="00E30BBF" w:rsidP="00E30BB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E30BBF" w:rsidRPr="0094018E" w:rsidRDefault="00E30BBF" w:rsidP="00E30BBF">
      <w:pPr>
        <w:ind w:firstLineChars="200" w:firstLine="602"/>
        <w:jc w:val="center"/>
        <w:rPr>
          <w:rFonts w:eastAsia="黑体" w:hint="eastAsia"/>
          <w:b/>
          <w:sz w:val="30"/>
          <w:szCs w:val="30"/>
        </w:rPr>
      </w:pPr>
      <w:r w:rsidRPr="0094018E">
        <w:rPr>
          <w:rFonts w:eastAsia="黑体" w:hint="eastAsia"/>
          <w:b/>
          <w:sz w:val="30"/>
          <w:szCs w:val="30"/>
        </w:rPr>
        <w:t>201</w:t>
      </w:r>
      <w:r>
        <w:rPr>
          <w:rFonts w:eastAsia="黑体" w:hint="eastAsia"/>
          <w:b/>
          <w:sz w:val="30"/>
          <w:szCs w:val="30"/>
        </w:rPr>
        <w:t>9</w:t>
      </w:r>
      <w:r w:rsidRPr="0094018E">
        <w:rPr>
          <w:rFonts w:eastAsia="黑体" w:hint="eastAsia"/>
          <w:b/>
          <w:sz w:val="30"/>
          <w:szCs w:val="30"/>
        </w:rPr>
        <w:t>年</w:t>
      </w:r>
      <w:r>
        <w:rPr>
          <w:rFonts w:eastAsia="黑体" w:hint="eastAsia"/>
          <w:b/>
          <w:sz w:val="30"/>
          <w:szCs w:val="30"/>
        </w:rPr>
        <w:t>东南大学</w:t>
      </w:r>
      <w:r w:rsidRPr="0094018E">
        <w:rPr>
          <w:rFonts w:eastAsia="黑体" w:hint="eastAsia"/>
          <w:b/>
          <w:sz w:val="30"/>
          <w:szCs w:val="30"/>
        </w:rPr>
        <w:t>研究生</w:t>
      </w:r>
      <w:r>
        <w:rPr>
          <w:rFonts w:eastAsia="黑体" w:hint="eastAsia"/>
          <w:b/>
          <w:sz w:val="30"/>
          <w:szCs w:val="30"/>
        </w:rPr>
        <w:t>党建</w:t>
      </w:r>
      <w:r w:rsidRPr="0094018E">
        <w:rPr>
          <w:rFonts w:eastAsia="黑体" w:hint="eastAsia"/>
          <w:b/>
          <w:sz w:val="30"/>
          <w:szCs w:val="30"/>
        </w:rPr>
        <w:t>课题申报指南</w:t>
      </w:r>
    </w:p>
    <w:p w:rsidR="00E30BBF" w:rsidRPr="00D35925" w:rsidRDefault="00E30BBF" w:rsidP="00E30BBF">
      <w:pPr>
        <w:spacing w:line="480" w:lineRule="auto"/>
        <w:ind w:firstLineChars="200" w:firstLine="482"/>
        <w:rPr>
          <w:b/>
          <w:sz w:val="24"/>
        </w:rPr>
      </w:pPr>
      <w:r w:rsidRPr="00D35925">
        <w:rPr>
          <w:rFonts w:hint="eastAsia"/>
          <w:b/>
          <w:sz w:val="24"/>
        </w:rPr>
        <w:t>重</w:t>
      </w:r>
      <w:r>
        <w:rPr>
          <w:rFonts w:hint="eastAsia"/>
          <w:b/>
          <w:sz w:val="24"/>
        </w:rPr>
        <w:t>点</w:t>
      </w:r>
      <w:r w:rsidRPr="00D35925">
        <w:rPr>
          <w:rFonts w:hint="eastAsia"/>
          <w:b/>
          <w:sz w:val="24"/>
        </w:rPr>
        <w:t>项目：</w:t>
      </w:r>
    </w:p>
    <w:p w:rsidR="00E30BBF" w:rsidRPr="0094018E" w:rsidRDefault="00E30BBF" w:rsidP="00E30BBF">
      <w:pPr>
        <w:spacing w:line="480" w:lineRule="auto"/>
        <w:ind w:firstLineChars="200" w:firstLine="480"/>
        <w:rPr>
          <w:rFonts w:hint="eastAsia"/>
          <w:sz w:val="24"/>
        </w:rPr>
      </w:pPr>
      <w:r w:rsidRPr="0094018E">
        <w:rPr>
          <w:rFonts w:hint="eastAsia"/>
          <w:sz w:val="24"/>
        </w:rPr>
        <w:t>1</w:t>
      </w:r>
      <w:r w:rsidRPr="0094018E">
        <w:rPr>
          <w:rFonts w:hint="eastAsia"/>
          <w:sz w:val="24"/>
        </w:rPr>
        <w:t>、</w:t>
      </w:r>
      <w:r>
        <w:rPr>
          <w:rFonts w:hint="eastAsia"/>
          <w:sz w:val="24"/>
        </w:rPr>
        <w:t>研究生党支部、班集体、团支部一体化建设研究</w:t>
      </w:r>
      <w:r w:rsidRPr="0094018E"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 w:rsidRPr="0094018E">
        <w:rPr>
          <w:rFonts w:hint="eastAsia"/>
          <w:sz w:val="24"/>
        </w:rPr>
        <w:t>2</w:t>
      </w:r>
      <w:r w:rsidRPr="0094018E">
        <w:rPr>
          <w:rFonts w:hint="eastAsia"/>
          <w:sz w:val="24"/>
        </w:rPr>
        <w:t>、</w:t>
      </w:r>
      <w:r>
        <w:rPr>
          <w:rFonts w:hint="eastAsia"/>
          <w:sz w:val="24"/>
        </w:rPr>
        <w:t>研究生党员骨干队伍培育体系；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、样板研究生党支部和研究生党员标兵的培育；</w:t>
      </w:r>
    </w:p>
    <w:p w:rsidR="00E30BBF" w:rsidRPr="0094018E" w:rsidRDefault="00E30BBF" w:rsidP="00E30BBF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、研究生党支部书记工作室的探索与创新；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94018E">
        <w:rPr>
          <w:rFonts w:hint="eastAsia"/>
          <w:sz w:val="24"/>
        </w:rPr>
        <w:t>、</w:t>
      </w:r>
      <w:r>
        <w:rPr>
          <w:rFonts w:hint="eastAsia"/>
          <w:sz w:val="24"/>
        </w:rPr>
        <w:t>研究生党支部组织力提升研究。</w:t>
      </w:r>
    </w:p>
    <w:p w:rsidR="00E30BBF" w:rsidRDefault="00E30BBF" w:rsidP="00E30BBF">
      <w:pPr>
        <w:spacing w:line="480" w:lineRule="auto"/>
        <w:ind w:firstLineChars="200" w:firstLine="482"/>
        <w:rPr>
          <w:b/>
          <w:sz w:val="24"/>
        </w:rPr>
      </w:pPr>
    </w:p>
    <w:p w:rsidR="00E30BBF" w:rsidRPr="00D35925" w:rsidRDefault="00E30BBF" w:rsidP="00E30BBF">
      <w:pPr>
        <w:spacing w:line="480" w:lineRule="auto"/>
        <w:ind w:firstLineChars="200" w:firstLine="482"/>
        <w:rPr>
          <w:b/>
          <w:sz w:val="24"/>
        </w:rPr>
      </w:pPr>
      <w:r w:rsidRPr="00D35925">
        <w:rPr>
          <w:rFonts w:hint="eastAsia"/>
          <w:b/>
          <w:sz w:val="24"/>
        </w:rPr>
        <w:t>一般项目：</w:t>
      </w:r>
    </w:p>
    <w:p w:rsidR="00E30BBF" w:rsidRPr="0094018E" w:rsidRDefault="00E30BBF" w:rsidP="00E30BBF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、新媒体时代，研究生党建网络阵地研究；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Pr="0094018E">
        <w:rPr>
          <w:rFonts w:hint="eastAsia"/>
          <w:sz w:val="24"/>
        </w:rPr>
        <w:t>、</w:t>
      </w:r>
      <w:r>
        <w:rPr>
          <w:rFonts w:hint="eastAsia"/>
          <w:sz w:val="24"/>
        </w:rPr>
        <w:t>发挥导师参与到研究生党建中的激励机制研究；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、研究生党建工作创新机制研究；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、研究生党支部设置模式探究；</w:t>
      </w:r>
    </w:p>
    <w:p w:rsidR="00E30BBF" w:rsidRDefault="00E30BBF" w:rsidP="00E30BB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、研究生党员队伍整体素质提升研究。</w:t>
      </w:r>
    </w:p>
    <w:p w:rsidR="00092D38" w:rsidRPr="00E30BBF" w:rsidRDefault="00092D38"/>
    <w:sectPr w:rsidR="00092D38" w:rsidRPr="00E30BBF" w:rsidSect="0009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BBF"/>
    <w:rsid w:val="00092D38"/>
    <w:rsid w:val="00E3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奚社新</dc:creator>
  <cp:lastModifiedBy>奚社新</cp:lastModifiedBy>
  <cp:revision>1</cp:revision>
  <dcterms:created xsi:type="dcterms:W3CDTF">2019-01-18T08:05:00Z</dcterms:created>
  <dcterms:modified xsi:type="dcterms:W3CDTF">2019-01-18T08:05:00Z</dcterms:modified>
</cp:coreProperties>
</file>