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A4" w:rsidRDefault="00335375" w:rsidP="00335375">
      <w:pPr>
        <w:jc w:val="center"/>
        <w:rPr>
          <w:b/>
          <w:sz w:val="36"/>
        </w:rPr>
      </w:pPr>
      <w:r w:rsidRPr="00A92854">
        <w:rPr>
          <w:b/>
          <w:sz w:val="36"/>
        </w:rPr>
        <w:t>2021年</w:t>
      </w:r>
      <w:r w:rsidRPr="00A92854">
        <w:rPr>
          <w:rFonts w:hint="eastAsia"/>
          <w:b/>
          <w:sz w:val="36"/>
        </w:rPr>
        <w:t>东南</w:t>
      </w:r>
      <w:r w:rsidRPr="00A92854">
        <w:rPr>
          <w:b/>
          <w:sz w:val="36"/>
        </w:rPr>
        <w:t>大学研究生教育</w:t>
      </w:r>
      <w:r w:rsidR="00D970A4">
        <w:rPr>
          <w:rFonts w:hint="eastAsia"/>
          <w:b/>
          <w:sz w:val="36"/>
        </w:rPr>
        <w:t>教学</w:t>
      </w:r>
      <w:r w:rsidRPr="00A92854">
        <w:rPr>
          <w:b/>
          <w:sz w:val="36"/>
        </w:rPr>
        <w:t>研究</w:t>
      </w:r>
    </w:p>
    <w:p w:rsidR="00335375" w:rsidRPr="00A92854" w:rsidRDefault="00D970A4" w:rsidP="0033537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重点</w:t>
      </w:r>
      <w:r w:rsidR="00335375" w:rsidRPr="00A92854">
        <w:rPr>
          <w:b/>
          <w:sz w:val="36"/>
        </w:rPr>
        <w:t>课题指南</w:t>
      </w:r>
    </w:p>
    <w:p w:rsidR="00335375" w:rsidRDefault="00335375" w:rsidP="00335375">
      <w:pPr>
        <w:jc w:val="center"/>
        <w:rPr>
          <w:sz w:val="28"/>
        </w:rPr>
      </w:pPr>
    </w:p>
    <w:p w:rsidR="00A2162E" w:rsidRDefault="00A2162E" w:rsidP="00766792">
      <w:pPr>
        <w:rPr>
          <w:sz w:val="28"/>
        </w:rPr>
      </w:pPr>
      <w:r>
        <w:rPr>
          <w:sz w:val="28"/>
        </w:rPr>
        <w:t>1</w:t>
      </w:r>
      <w:r w:rsidR="00C32F05">
        <w:rPr>
          <w:rFonts w:hint="eastAsia"/>
          <w:sz w:val="28"/>
        </w:rPr>
        <w:t>、</w:t>
      </w:r>
      <w:r w:rsidRPr="00A2162E">
        <w:rPr>
          <w:rFonts w:hint="eastAsia"/>
          <w:sz w:val="28"/>
        </w:rPr>
        <w:t>研究生德智体美劳全要素评价的体系构建与创新实践</w:t>
      </w:r>
    </w:p>
    <w:p w:rsidR="00766792" w:rsidRDefault="00A2162E" w:rsidP="00766792">
      <w:pPr>
        <w:rPr>
          <w:sz w:val="28"/>
        </w:rPr>
      </w:pPr>
      <w:r>
        <w:rPr>
          <w:rFonts w:hint="eastAsia"/>
          <w:sz w:val="28"/>
        </w:rPr>
        <w:t>2、</w:t>
      </w:r>
      <w:r w:rsidR="00766792" w:rsidRPr="00766792">
        <w:rPr>
          <w:rFonts w:hint="eastAsia"/>
          <w:sz w:val="28"/>
        </w:rPr>
        <w:t>研究生思想政治教育理论课和研究生课程思政协同研究</w:t>
      </w:r>
    </w:p>
    <w:p w:rsidR="002C142F" w:rsidRDefault="002C142F" w:rsidP="002C142F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、新形势下</w:t>
      </w:r>
      <w:r>
        <w:rPr>
          <w:sz w:val="28"/>
        </w:rPr>
        <w:t>研究生优质生源选拔模式探索</w:t>
      </w:r>
    </w:p>
    <w:p w:rsidR="00335375" w:rsidRDefault="002C142F">
      <w:pPr>
        <w:rPr>
          <w:sz w:val="28"/>
        </w:rPr>
      </w:pPr>
      <w:r>
        <w:rPr>
          <w:rFonts w:hint="eastAsia"/>
          <w:sz w:val="28"/>
        </w:rPr>
        <w:t>4</w:t>
      </w:r>
      <w:r w:rsidR="00C32F05">
        <w:rPr>
          <w:rFonts w:hint="eastAsia"/>
          <w:sz w:val="28"/>
        </w:rPr>
        <w:t>、</w:t>
      </w:r>
      <w:r w:rsidR="00335375" w:rsidRPr="00335375">
        <w:rPr>
          <w:sz w:val="28"/>
        </w:rPr>
        <w:t>综合性研究型大学博士研究生多学科交叉复合培养模式与机制</w:t>
      </w:r>
    </w:p>
    <w:p w:rsidR="00335375" w:rsidRDefault="002C142F">
      <w:pPr>
        <w:rPr>
          <w:sz w:val="28"/>
        </w:rPr>
      </w:pPr>
      <w:r>
        <w:rPr>
          <w:rFonts w:hint="eastAsia"/>
          <w:sz w:val="28"/>
        </w:rPr>
        <w:t>5</w:t>
      </w:r>
      <w:r w:rsidR="00C32F05" w:rsidRPr="00C32F05">
        <w:rPr>
          <w:rFonts w:hint="eastAsia"/>
          <w:sz w:val="28"/>
        </w:rPr>
        <w:t>、</w:t>
      </w:r>
      <w:r w:rsidR="00335375" w:rsidRPr="00C32F05">
        <w:rPr>
          <w:rFonts w:hint="eastAsia"/>
          <w:sz w:val="28"/>
        </w:rPr>
        <w:t>专业学位博士</w:t>
      </w:r>
      <w:r w:rsidR="003948FE">
        <w:rPr>
          <w:rFonts w:hint="eastAsia"/>
          <w:sz w:val="28"/>
        </w:rPr>
        <w:t>研究</w:t>
      </w:r>
      <w:r w:rsidR="00335375" w:rsidRPr="00C32F05">
        <w:rPr>
          <w:rFonts w:hint="eastAsia"/>
          <w:sz w:val="28"/>
        </w:rPr>
        <w:t>生培养模式改革研究</w:t>
      </w:r>
      <w:r w:rsidR="00335375" w:rsidRPr="00335375">
        <w:rPr>
          <w:sz w:val="28"/>
        </w:rPr>
        <w:t xml:space="preserve"> </w:t>
      </w:r>
    </w:p>
    <w:p w:rsidR="00766792" w:rsidRPr="00C32F05" w:rsidRDefault="002C142F">
      <w:pPr>
        <w:rPr>
          <w:sz w:val="28"/>
        </w:rPr>
      </w:pPr>
      <w:r>
        <w:rPr>
          <w:rFonts w:hint="eastAsia"/>
          <w:sz w:val="28"/>
        </w:rPr>
        <w:t>6</w:t>
      </w:r>
      <w:r w:rsidR="00C32F05">
        <w:rPr>
          <w:rFonts w:hint="eastAsia"/>
          <w:sz w:val="28"/>
        </w:rPr>
        <w:t>、研究生</w:t>
      </w:r>
      <w:r w:rsidR="00335375" w:rsidRPr="00C32F05">
        <w:rPr>
          <w:rFonts w:hint="eastAsia"/>
          <w:sz w:val="28"/>
        </w:rPr>
        <w:t>培养全</w:t>
      </w:r>
      <w:r w:rsidR="00335375" w:rsidRPr="00C32F05">
        <w:rPr>
          <w:sz w:val="28"/>
        </w:rPr>
        <w:t>周期质量评价与监督</w:t>
      </w:r>
      <w:r w:rsidR="00766792" w:rsidRPr="00C32F05">
        <w:rPr>
          <w:rFonts w:hint="eastAsia"/>
          <w:sz w:val="28"/>
        </w:rPr>
        <w:t>管理研究</w:t>
      </w:r>
    </w:p>
    <w:p w:rsidR="00AE4088" w:rsidRDefault="002C142F">
      <w:pPr>
        <w:rPr>
          <w:sz w:val="28"/>
        </w:rPr>
      </w:pPr>
      <w:r>
        <w:rPr>
          <w:rFonts w:hint="eastAsia"/>
          <w:sz w:val="28"/>
        </w:rPr>
        <w:t>7</w:t>
      </w:r>
      <w:r w:rsidR="00CF609D">
        <w:rPr>
          <w:rFonts w:hint="eastAsia"/>
          <w:sz w:val="28"/>
        </w:rPr>
        <w:t>、</w:t>
      </w:r>
      <w:r w:rsidR="00DC23BF">
        <w:rPr>
          <w:sz w:val="28"/>
        </w:rPr>
        <w:t>新</w:t>
      </w:r>
      <w:r w:rsidR="00DC23BF">
        <w:rPr>
          <w:rFonts w:hint="eastAsia"/>
          <w:sz w:val="28"/>
        </w:rPr>
        <w:t>形势下</w:t>
      </w:r>
      <w:r w:rsidR="00DC23BF" w:rsidRPr="00CF609D">
        <w:rPr>
          <w:sz w:val="28"/>
        </w:rPr>
        <w:t>具有全球竞争力的国际化人才培养模式</w:t>
      </w:r>
      <w:r w:rsidR="00DC23BF">
        <w:rPr>
          <w:rFonts w:hint="eastAsia"/>
          <w:sz w:val="28"/>
        </w:rPr>
        <w:t>研究</w:t>
      </w:r>
    </w:p>
    <w:p w:rsidR="0031624B" w:rsidRDefault="002C142F">
      <w:pPr>
        <w:rPr>
          <w:sz w:val="28"/>
        </w:rPr>
      </w:pPr>
      <w:r>
        <w:rPr>
          <w:rFonts w:hint="eastAsia"/>
          <w:sz w:val="28"/>
        </w:rPr>
        <w:t>8</w:t>
      </w:r>
      <w:r w:rsidR="00CF609D">
        <w:rPr>
          <w:rFonts w:hint="eastAsia"/>
          <w:sz w:val="28"/>
        </w:rPr>
        <w:t>、</w:t>
      </w:r>
      <w:r w:rsidR="00DC23BF" w:rsidRPr="00C32F05">
        <w:rPr>
          <w:rFonts w:hint="eastAsia"/>
          <w:sz w:val="28"/>
        </w:rPr>
        <w:t>专业学位研究生教育质量</w:t>
      </w:r>
      <w:r w:rsidR="00DC23BF">
        <w:rPr>
          <w:rFonts w:hint="eastAsia"/>
          <w:sz w:val="28"/>
        </w:rPr>
        <w:t>国际</w:t>
      </w:r>
      <w:r w:rsidR="00DC23BF" w:rsidRPr="00C32F05">
        <w:rPr>
          <w:rFonts w:hint="eastAsia"/>
          <w:sz w:val="28"/>
        </w:rPr>
        <w:t>认证</w:t>
      </w:r>
      <w:r w:rsidR="00DC23BF">
        <w:rPr>
          <w:rFonts w:hint="eastAsia"/>
          <w:sz w:val="28"/>
        </w:rPr>
        <w:t>研究</w:t>
      </w:r>
    </w:p>
    <w:p w:rsidR="007011E5" w:rsidRPr="007011E5" w:rsidRDefault="002C142F" w:rsidP="007011E5">
      <w:pPr>
        <w:rPr>
          <w:sz w:val="28"/>
        </w:rPr>
      </w:pPr>
      <w:r>
        <w:rPr>
          <w:rFonts w:hint="eastAsia"/>
          <w:sz w:val="28"/>
        </w:rPr>
        <w:t>9</w:t>
      </w:r>
      <w:r w:rsidR="007011E5" w:rsidRPr="007011E5">
        <w:rPr>
          <w:sz w:val="28"/>
        </w:rPr>
        <w:t>、研究生导师立德树人职责落实路径探索</w:t>
      </w:r>
    </w:p>
    <w:p w:rsidR="007011E5" w:rsidRDefault="002C142F" w:rsidP="007011E5">
      <w:pPr>
        <w:rPr>
          <w:sz w:val="28"/>
        </w:rPr>
      </w:pPr>
      <w:r>
        <w:rPr>
          <w:rFonts w:hint="eastAsia"/>
          <w:sz w:val="28"/>
        </w:rPr>
        <w:t>10</w:t>
      </w:r>
      <w:bookmarkStart w:id="0" w:name="_GoBack"/>
      <w:bookmarkEnd w:id="0"/>
      <w:r w:rsidR="007011E5" w:rsidRPr="007011E5">
        <w:rPr>
          <w:sz w:val="28"/>
        </w:rPr>
        <w:t>、</w:t>
      </w:r>
      <w:r w:rsidR="007011E5">
        <w:rPr>
          <w:rFonts w:hint="eastAsia"/>
          <w:sz w:val="28"/>
        </w:rPr>
        <w:t>研究生</w:t>
      </w:r>
      <w:r w:rsidR="007011E5" w:rsidRPr="007011E5">
        <w:rPr>
          <w:sz w:val="28"/>
        </w:rPr>
        <w:t>导师岗位动态调整机制研究</w:t>
      </w:r>
    </w:p>
    <w:p w:rsidR="00B70319" w:rsidRPr="00B70319" w:rsidRDefault="00B70319" w:rsidP="007011E5">
      <w:pPr>
        <w:rPr>
          <w:sz w:val="28"/>
        </w:rPr>
      </w:pPr>
    </w:p>
    <w:sectPr w:rsidR="00B70319" w:rsidRPr="00B7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FC" w:rsidRDefault="006D1AFC" w:rsidP="00624BF9">
      <w:r>
        <w:separator/>
      </w:r>
    </w:p>
  </w:endnote>
  <w:endnote w:type="continuationSeparator" w:id="0">
    <w:p w:rsidR="006D1AFC" w:rsidRDefault="006D1AFC" w:rsidP="006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FC" w:rsidRDefault="006D1AFC" w:rsidP="00624BF9">
      <w:r>
        <w:separator/>
      </w:r>
    </w:p>
  </w:footnote>
  <w:footnote w:type="continuationSeparator" w:id="0">
    <w:p w:rsidR="006D1AFC" w:rsidRDefault="006D1AFC" w:rsidP="0062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75"/>
    <w:rsid w:val="00107FA1"/>
    <w:rsid w:val="00181FF1"/>
    <w:rsid w:val="001A00F4"/>
    <w:rsid w:val="001E3A36"/>
    <w:rsid w:val="002C142F"/>
    <w:rsid w:val="0031624B"/>
    <w:rsid w:val="00335375"/>
    <w:rsid w:val="003948FE"/>
    <w:rsid w:val="00395976"/>
    <w:rsid w:val="005361CB"/>
    <w:rsid w:val="00536881"/>
    <w:rsid w:val="005A0770"/>
    <w:rsid w:val="00624BF9"/>
    <w:rsid w:val="006D1AFC"/>
    <w:rsid w:val="007011E5"/>
    <w:rsid w:val="00766792"/>
    <w:rsid w:val="007F4FC9"/>
    <w:rsid w:val="008E6C74"/>
    <w:rsid w:val="00954AD3"/>
    <w:rsid w:val="00A2162E"/>
    <w:rsid w:val="00A92854"/>
    <w:rsid w:val="00AE4088"/>
    <w:rsid w:val="00B70319"/>
    <w:rsid w:val="00C32F05"/>
    <w:rsid w:val="00CF609D"/>
    <w:rsid w:val="00D970A4"/>
    <w:rsid w:val="00DA6AFA"/>
    <w:rsid w:val="00DC23BF"/>
    <w:rsid w:val="00DE1711"/>
    <w:rsid w:val="00EB7316"/>
    <w:rsid w:val="00EE2CB3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88FC0"/>
  <w15:chartTrackingRefBased/>
  <w15:docId w15:val="{40EB37CD-EAC4-4522-BBB8-5826A93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 悦</cp:lastModifiedBy>
  <cp:revision>3</cp:revision>
  <dcterms:created xsi:type="dcterms:W3CDTF">2021-04-22T07:22:00Z</dcterms:created>
  <dcterms:modified xsi:type="dcterms:W3CDTF">2021-04-22T08:06:00Z</dcterms:modified>
</cp:coreProperties>
</file>